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10FA227A"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sidR="00031F18">
        <w:rPr>
          <w:b/>
          <w:sz w:val="24"/>
          <w:szCs w:val="24"/>
        </w:rPr>
        <w:t>18/01/2022</w:t>
      </w:r>
      <w:bookmarkStart w:id="0" w:name="_GoBack"/>
      <w:bookmarkEnd w:id="0"/>
      <w:r w:rsidR="00182859">
        <w:rPr>
          <w:b/>
          <w:sz w:val="24"/>
          <w:szCs w:val="24"/>
        </w:rPr>
        <w:t>, 1:30pm</w:t>
      </w:r>
    </w:p>
    <w:p w14:paraId="0589A0D8" w14:textId="62C47CC9" w:rsidR="00F61764" w:rsidRDefault="00F61764" w:rsidP="008E4557">
      <w:pPr>
        <w:spacing w:after="0" w:line="240" w:lineRule="auto"/>
        <w:jc w:val="right"/>
        <w:rPr>
          <w:b/>
          <w:sz w:val="24"/>
          <w:szCs w:val="24"/>
        </w:rPr>
      </w:pPr>
      <w:r>
        <w:rPr>
          <w:b/>
          <w:sz w:val="24"/>
          <w:szCs w:val="24"/>
        </w:rPr>
        <w:t xml:space="preserve">Minutes </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347300EB" w:rsidR="008E4557" w:rsidRPr="00D0350D" w:rsidRDefault="00577E38" w:rsidP="008E4557">
            <w:r>
              <w:t xml:space="preserve">Present </w:t>
            </w:r>
          </w:p>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01443307" w:rsidR="008E4557" w:rsidRPr="00D0350D" w:rsidRDefault="00577E38" w:rsidP="008E4557">
            <w:r>
              <w:t>Present</w:t>
            </w:r>
          </w:p>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30664260" w:rsidR="008E4557" w:rsidRPr="00D0350D" w:rsidRDefault="00577E38" w:rsidP="008E4557">
            <w:r>
              <w:t>Present</w:t>
            </w:r>
          </w:p>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E0D2482" w:rsidR="008E4557" w:rsidRPr="00D0350D" w:rsidRDefault="00577E38" w:rsidP="008E4557">
            <w:r>
              <w:t>Present</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1F11BD7B" w:rsidR="005C75C9" w:rsidRDefault="005F2E43" w:rsidP="008E4557">
            <w:r>
              <w:t>AR</w:t>
            </w:r>
          </w:p>
        </w:tc>
        <w:tc>
          <w:tcPr>
            <w:tcW w:w="2410" w:type="dxa"/>
          </w:tcPr>
          <w:p w14:paraId="7AC21C37" w14:textId="02FDE808" w:rsidR="005C75C9" w:rsidRDefault="005C75C9" w:rsidP="008E4557">
            <w:r>
              <w:t>Foundation</w:t>
            </w:r>
          </w:p>
        </w:tc>
        <w:tc>
          <w:tcPr>
            <w:tcW w:w="1701" w:type="dxa"/>
          </w:tcPr>
          <w:p w14:paraId="03C16385" w14:textId="06B02DEF" w:rsidR="005C75C9" w:rsidRPr="00D0350D" w:rsidRDefault="00804996" w:rsidP="008E4557">
            <w:r>
              <w:t>Apologies</w:t>
            </w:r>
          </w:p>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2A055650" w:rsidR="005C75C9" w:rsidRPr="00D0350D" w:rsidRDefault="00577E38" w:rsidP="008E4557">
            <w:r>
              <w:t>Present</w:t>
            </w:r>
          </w:p>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2FDEEC70" w:rsidR="000755F0" w:rsidRPr="00D0350D" w:rsidRDefault="00804996" w:rsidP="008E4557">
            <w:r>
              <w:t>x</w:t>
            </w:r>
          </w:p>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16214A86" w:rsidR="000755F0" w:rsidRPr="00D0350D" w:rsidRDefault="00804996" w:rsidP="008E4557">
            <w:r>
              <w:t>x</w:t>
            </w:r>
          </w:p>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3B3A7881" w:rsidR="000755F0" w:rsidRPr="00D0350D" w:rsidRDefault="00577E38" w:rsidP="008E4557">
            <w:r>
              <w:t>x</w:t>
            </w:r>
          </w:p>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29CD120E" w:rsidR="000755F0" w:rsidRPr="00D0350D" w:rsidRDefault="00577E38" w:rsidP="008E4557">
            <w:r>
              <w:t>x</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8"/>
        <w:gridCol w:w="7357"/>
        <w:gridCol w:w="1006"/>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371" w:type="dxa"/>
          </w:tcPr>
          <w:p w14:paraId="316A6797" w14:textId="77777777" w:rsidR="00FC0B7B" w:rsidRDefault="00FC0B7B" w:rsidP="008E4557">
            <w:pPr>
              <w:rPr>
                <w:b/>
              </w:rPr>
            </w:pPr>
            <w:r w:rsidRPr="00FC0B7B">
              <w:rPr>
                <w:b/>
              </w:rPr>
              <w:t>Chairs Business</w:t>
            </w:r>
          </w:p>
          <w:p w14:paraId="4C9AA9D7" w14:textId="43337B23" w:rsidR="00827614" w:rsidRDefault="00D53BA1" w:rsidP="008E4557">
            <w:r>
              <w:t>Strict time limit to this meeting held via Zoom.</w:t>
            </w:r>
            <w:r w:rsidR="00C21CA6">
              <w:t xml:space="preserve"> </w:t>
            </w:r>
            <w:proofErr w:type="spellStart"/>
            <w:r w:rsidR="00C21CA6">
              <w:t>Re join</w:t>
            </w:r>
            <w:proofErr w:type="spellEnd"/>
            <w:r w:rsidR="00C21CA6">
              <w:t xml:space="preserve"> via same link if time runs out.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992"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7371" w:type="dxa"/>
          </w:tcPr>
          <w:p w14:paraId="483C530F" w14:textId="77777777" w:rsidR="000E7462" w:rsidRPr="00C03D23" w:rsidRDefault="000E7462" w:rsidP="008E4557">
            <w:pPr>
              <w:rPr>
                <w:b/>
              </w:rPr>
            </w:pPr>
            <w:r w:rsidRPr="00C03D23">
              <w:rPr>
                <w:b/>
              </w:rPr>
              <w:t>Matters arising from previous minutes</w:t>
            </w:r>
          </w:p>
          <w:p w14:paraId="09F8EC9C" w14:textId="5FC8B3D6" w:rsidR="00C03D23" w:rsidRDefault="00C21CA6" w:rsidP="008E0DAD">
            <w:r>
              <w:t>M</w:t>
            </w:r>
            <w:r w:rsidR="00C03D23">
              <w:t>atters</w:t>
            </w:r>
            <w:r w:rsidR="008E0DAD">
              <w:t xml:space="preserve"> arising</w:t>
            </w:r>
            <w:r>
              <w:t xml:space="preserve">- </w:t>
            </w:r>
            <w:r w:rsidR="00804996">
              <w:t>None</w:t>
            </w:r>
          </w:p>
          <w:p w14:paraId="4EA25E9A" w14:textId="309E2885" w:rsidR="00927BA4" w:rsidRPr="00D0350D" w:rsidRDefault="00927BA4" w:rsidP="004B63BF"/>
        </w:tc>
        <w:tc>
          <w:tcPr>
            <w:tcW w:w="992" w:type="dxa"/>
          </w:tcPr>
          <w:p w14:paraId="34CE0A41" w14:textId="77777777" w:rsidR="000E7462" w:rsidRPr="00D0350D" w:rsidRDefault="000E7462" w:rsidP="008E4557"/>
        </w:tc>
      </w:tr>
      <w:tr w:rsidR="000E7462" w:rsidRPr="00D0350D" w14:paraId="06962FCE" w14:textId="77777777" w:rsidTr="00927BA4">
        <w:tc>
          <w:tcPr>
            <w:tcW w:w="988" w:type="dxa"/>
          </w:tcPr>
          <w:p w14:paraId="3FE9F23F" w14:textId="37301CF8" w:rsidR="00D6245B" w:rsidRDefault="008E0DAD" w:rsidP="008E4557">
            <w:pPr>
              <w:rPr>
                <w:b/>
              </w:rPr>
            </w:pPr>
            <w:r>
              <w:rPr>
                <w:b/>
              </w:rPr>
              <w:t>3</w:t>
            </w:r>
          </w:p>
          <w:p w14:paraId="4BD41B7A" w14:textId="232EF8CE" w:rsidR="004B63BF" w:rsidRDefault="004B63BF" w:rsidP="008E4557">
            <w:pPr>
              <w:rPr>
                <w:b/>
              </w:rPr>
            </w:pPr>
          </w:p>
          <w:p w14:paraId="5C0BB660" w14:textId="3A2660F7" w:rsidR="004B63BF" w:rsidRDefault="004B63BF" w:rsidP="008E4557">
            <w:pPr>
              <w:rPr>
                <w:b/>
              </w:rPr>
            </w:pPr>
            <w:r>
              <w:rPr>
                <w:b/>
              </w:rPr>
              <w:t>3.1</w:t>
            </w:r>
          </w:p>
          <w:p w14:paraId="6D62B720" w14:textId="7F1826D4" w:rsidR="00F975CE" w:rsidRDefault="00F975CE" w:rsidP="008E4557">
            <w:pPr>
              <w:rPr>
                <w:b/>
              </w:rPr>
            </w:pPr>
          </w:p>
          <w:p w14:paraId="5C969BE8" w14:textId="18E80E17" w:rsidR="00F975CE" w:rsidRDefault="00F975CE" w:rsidP="008E4557">
            <w:pPr>
              <w:rPr>
                <w:b/>
              </w:rPr>
            </w:pPr>
          </w:p>
          <w:p w14:paraId="512BDA41" w14:textId="7E5B2C72" w:rsidR="007F5FC4" w:rsidRDefault="00C21CA6" w:rsidP="008E4557">
            <w:pPr>
              <w:rPr>
                <w:b/>
              </w:rPr>
            </w:pPr>
            <w:r>
              <w:rPr>
                <w:b/>
              </w:rPr>
              <w:t>4</w:t>
            </w: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00631076" w14:textId="77777777" w:rsidR="00B0330B" w:rsidRDefault="00B0330B" w:rsidP="008E4557">
            <w:pPr>
              <w:rPr>
                <w:b/>
              </w:rPr>
            </w:pPr>
          </w:p>
          <w:p w14:paraId="737B2993" w14:textId="77777777" w:rsidR="00B0330B" w:rsidRDefault="00B0330B" w:rsidP="008E4557">
            <w:pPr>
              <w:rPr>
                <w:b/>
              </w:rPr>
            </w:pPr>
          </w:p>
          <w:p w14:paraId="56F6DAC6" w14:textId="77777777" w:rsidR="00B0330B" w:rsidRDefault="00B0330B" w:rsidP="008E4557">
            <w:pPr>
              <w:rPr>
                <w:b/>
              </w:rPr>
            </w:pPr>
          </w:p>
          <w:p w14:paraId="5733B538" w14:textId="77777777" w:rsidR="00B0330B" w:rsidRDefault="00B0330B" w:rsidP="008E4557">
            <w:pPr>
              <w:rPr>
                <w:b/>
              </w:rPr>
            </w:pPr>
          </w:p>
          <w:p w14:paraId="75BC16A2" w14:textId="77777777" w:rsidR="00B0330B" w:rsidRDefault="00B0330B" w:rsidP="008E4557">
            <w:pPr>
              <w:rPr>
                <w:b/>
              </w:rPr>
            </w:pPr>
          </w:p>
          <w:p w14:paraId="4BBD3744" w14:textId="77777777" w:rsidR="00B0330B" w:rsidRDefault="00B0330B" w:rsidP="008E4557">
            <w:pPr>
              <w:rPr>
                <w:b/>
              </w:rPr>
            </w:pPr>
          </w:p>
          <w:p w14:paraId="34FE13A1" w14:textId="77777777" w:rsidR="00B0330B" w:rsidRDefault="00B0330B" w:rsidP="008E4557">
            <w:pPr>
              <w:rPr>
                <w:b/>
              </w:rPr>
            </w:pPr>
          </w:p>
          <w:p w14:paraId="1243DEDC" w14:textId="77777777" w:rsidR="00B0330B" w:rsidRDefault="00B0330B" w:rsidP="008E4557">
            <w:pPr>
              <w:rPr>
                <w:b/>
              </w:rPr>
            </w:pPr>
          </w:p>
          <w:p w14:paraId="5263F613" w14:textId="48A33033" w:rsidR="007F5FC4" w:rsidRDefault="007F5FC4" w:rsidP="008E4557">
            <w:pPr>
              <w:rPr>
                <w:b/>
              </w:rPr>
            </w:pPr>
          </w:p>
          <w:p w14:paraId="70854C2A" w14:textId="6223DFE1" w:rsidR="00DD1926" w:rsidRDefault="00804996" w:rsidP="008E4557">
            <w:pPr>
              <w:rPr>
                <w:b/>
              </w:rPr>
            </w:pPr>
            <w:r>
              <w:rPr>
                <w:b/>
              </w:rPr>
              <w:t>5</w:t>
            </w:r>
          </w:p>
          <w:p w14:paraId="3F72A061" w14:textId="2B7F8301" w:rsidR="00DD1926" w:rsidRDefault="00DD1926" w:rsidP="008E4557">
            <w:pPr>
              <w:rPr>
                <w:b/>
              </w:rPr>
            </w:pPr>
          </w:p>
          <w:p w14:paraId="55D18811" w14:textId="625DD1AF" w:rsidR="00DD1926" w:rsidRDefault="00DD1926" w:rsidP="008E4557">
            <w:pPr>
              <w:rPr>
                <w:b/>
              </w:rPr>
            </w:pPr>
          </w:p>
          <w:p w14:paraId="44421ACA" w14:textId="370A86A8" w:rsidR="00DD1926" w:rsidRDefault="00DD1926" w:rsidP="008E4557">
            <w:pPr>
              <w:rPr>
                <w:b/>
              </w:rPr>
            </w:pPr>
          </w:p>
          <w:p w14:paraId="377CF2CA" w14:textId="77777777" w:rsidR="009D4C0C" w:rsidRDefault="009D4C0C" w:rsidP="008E4557">
            <w:pPr>
              <w:rPr>
                <w:b/>
              </w:rPr>
            </w:pPr>
          </w:p>
          <w:p w14:paraId="4F7AF630" w14:textId="77777777" w:rsidR="009D4C0C" w:rsidRDefault="009D4C0C" w:rsidP="008E4557">
            <w:pPr>
              <w:rPr>
                <w:b/>
              </w:rPr>
            </w:pPr>
          </w:p>
          <w:p w14:paraId="3B43823A" w14:textId="77777777" w:rsidR="009D4C0C" w:rsidRDefault="009D4C0C" w:rsidP="008E4557">
            <w:pPr>
              <w:rPr>
                <w:b/>
              </w:rPr>
            </w:pPr>
          </w:p>
          <w:p w14:paraId="27E7CF67" w14:textId="77777777" w:rsidR="009D4C0C" w:rsidRDefault="009D4C0C" w:rsidP="008E4557">
            <w:pPr>
              <w:rPr>
                <w:b/>
              </w:rPr>
            </w:pPr>
          </w:p>
          <w:p w14:paraId="623568F7" w14:textId="61486AC7" w:rsidR="00DD1926" w:rsidRDefault="00DD1926" w:rsidP="008E4557">
            <w:pPr>
              <w:rPr>
                <w:b/>
              </w:rPr>
            </w:pPr>
          </w:p>
          <w:p w14:paraId="32354C08" w14:textId="41B28C6C" w:rsidR="00ED0158" w:rsidRDefault="00ED0158" w:rsidP="008E4557">
            <w:pPr>
              <w:rPr>
                <w:b/>
              </w:rPr>
            </w:pPr>
          </w:p>
          <w:p w14:paraId="79C1E9F1" w14:textId="1F38B32C" w:rsidR="00ED0158" w:rsidRDefault="00ED0158" w:rsidP="008E4557">
            <w:pPr>
              <w:rPr>
                <w:b/>
              </w:rPr>
            </w:pPr>
          </w:p>
          <w:p w14:paraId="5D3E52C2" w14:textId="3AF9CA06" w:rsidR="00ED0158" w:rsidRDefault="00ED0158" w:rsidP="008E4557">
            <w:pPr>
              <w:rPr>
                <w:b/>
              </w:rPr>
            </w:pPr>
          </w:p>
          <w:p w14:paraId="1BC81116" w14:textId="5C9D4858" w:rsidR="00ED0158" w:rsidRDefault="00ED0158" w:rsidP="008E4557">
            <w:pPr>
              <w:rPr>
                <w:b/>
              </w:rPr>
            </w:pPr>
            <w:r>
              <w:rPr>
                <w:b/>
              </w:rPr>
              <w:t>6</w:t>
            </w:r>
          </w:p>
          <w:p w14:paraId="18ED3EFF" w14:textId="60968D1C" w:rsidR="00ED0158" w:rsidRDefault="00ED0158" w:rsidP="008E4557">
            <w:pPr>
              <w:rPr>
                <w:b/>
              </w:rPr>
            </w:pPr>
          </w:p>
          <w:p w14:paraId="0AB04829" w14:textId="27CD1055" w:rsidR="00ED0158" w:rsidRDefault="00ED0158" w:rsidP="008E4557">
            <w:pPr>
              <w:rPr>
                <w:b/>
              </w:rPr>
            </w:pPr>
          </w:p>
          <w:p w14:paraId="00F852A4" w14:textId="5187152D" w:rsidR="00ED0158" w:rsidRDefault="00ED0158" w:rsidP="008E4557">
            <w:pPr>
              <w:rPr>
                <w:b/>
              </w:rPr>
            </w:pPr>
          </w:p>
          <w:p w14:paraId="464430A5" w14:textId="410B1251" w:rsidR="00ED0158" w:rsidRDefault="00ED0158" w:rsidP="008E4557">
            <w:pPr>
              <w:rPr>
                <w:b/>
              </w:rPr>
            </w:pPr>
          </w:p>
          <w:p w14:paraId="60CA883D" w14:textId="54D96BB1" w:rsidR="00ED0158" w:rsidRPr="00497236" w:rsidRDefault="00ED0158" w:rsidP="008E4557">
            <w:pPr>
              <w:rPr>
                <w:b/>
                <w:sz w:val="30"/>
                <w:szCs w:val="30"/>
              </w:rPr>
            </w:pPr>
            <w:r>
              <w:rPr>
                <w:b/>
              </w:rPr>
              <w:t>7</w:t>
            </w:r>
          </w:p>
          <w:p w14:paraId="3C8BDAF2" w14:textId="5C5B41AA" w:rsidR="00EA2356" w:rsidRDefault="00EA2356" w:rsidP="008E4557">
            <w:pPr>
              <w:rPr>
                <w:b/>
              </w:rPr>
            </w:pPr>
          </w:p>
          <w:p w14:paraId="33F30919" w14:textId="0DB0E4F8" w:rsidR="00EA2356" w:rsidRDefault="00EA2356"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2E5C7605" w14:textId="77777777" w:rsidR="00927BA4" w:rsidRDefault="004B63BF" w:rsidP="00D96833">
            <w:r>
              <w:rPr>
                <w:b/>
              </w:rPr>
              <w:lastRenderedPageBreak/>
              <w:t>Housekeeping</w:t>
            </w:r>
          </w:p>
          <w:p w14:paraId="14A7851B" w14:textId="77777777" w:rsidR="004B63BF" w:rsidRDefault="004B63BF" w:rsidP="00D96833"/>
          <w:p w14:paraId="79AA06D7" w14:textId="77777777" w:rsidR="004B63BF" w:rsidRPr="00D42B62" w:rsidRDefault="004B63BF" w:rsidP="004B63BF">
            <w:pPr>
              <w:rPr>
                <w:b/>
              </w:rPr>
            </w:pPr>
            <w:r w:rsidRPr="00D42B62">
              <w:rPr>
                <w:b/>
              </w:rPr>
              <w:t>Declaration of Business Interests</w:t>
            </w:r>
          </w:p>
          <w:p w14:paraId="3FEB7501" w14:textId="079D9FD6" w:rsidR="004B63BF" w:rsidRPr="00804996" w:rsidRDefault="004B63BF" w:rsidP="004B63BF">
            <w:r>
              <w:t>None declared.</w:t>
            </w:r>
            <w:r w:rsidR="00C21CA6">
              <w:t xml:space="preserve"> LH reminded Governors to do any declarations via Governor Hub.</w:t>
            </w:r>
          </w:p>
          <w:p w14:paraId="6D165328" w14:textId="7914683A" w:rsidR="00B0330B" w:rsidRDefault="00B0330B" w:rsidP="004B63BF">
            <w:r>
              <w:rPr>
                <w:b/>
              </w:rPr>
              <w:t>Parish Links –</w:t>
            </w:r>
            <w:r w:rsidR="00804996">
              <w:t xml:space="preserve">Parishioners very pleased with cards that they received for Christmas from the </w:t>
            </w:r>
            <w:proofErr w:type="gramStart"/>
            <w:r w:rsidR="00804996">
              <w:t xml:space="preserve">Chaplains </w:t>
            </w:r>
            <w:r>
              <w:t>.</w:t>
            </w:r>
            <w:proofErr w:type="gramEnd"/>
            <w:r w:rsidR="00804996">
              <w:t xml:space="preserve">  We will organise some events during Lent if we are able to. This may be with Chaplains and Parish. Fr Sonny is on board. Mike would like to visit the school for an Act of worship led by the Chaplains once </w:t>
            </w:r>
            <w:proofErr w:type="spellStart"/>
            <w:r w:rsidR="00804996">
              <w:t>Covid</w:t>
            </w:r>
            <w:proofErr w:type="spellEnd"/>
            <w:r w:rsidR="00804996">
              <w:t xml:space="preserve"> levels are down and it is safe to do so.</w:t>
            </w:r>
          </w:p>
          <w:p w14:paraId="57ADC19C" w14:textId="77777777" w:rsidR="002D32E3" w:rsidRDefault="002D32E3" w:rsidP="002D32E3"/>
          <w:p w14:paraId="54D004D8" w14:textId="77777777" w:rsidR="008F7C8A" w:rsidRDefault="008F7C8A" w:rsidP="00804996"/>
          <w:p w14:paraId="571764A1" w14:textId="77777777" w:rsidR="00804996" w:rsidRDefault="00804996" w:rsidP="00804996"/>
          <w:p w14:paraId="3800B0BD" w14:textId="77777777" w:rsidR="00804996" w:rsidRDefault="00804996" w:rsidP="00804996"/>
          <w:p w14:paraId="5F08F854" w14:textId="77777777" w:rsidR="00804996" w:rsidRDefault="00804996" w:rsidP="00804996"/>
          <w:p w14:paraId="7F995709" w14:textId="77777777" w:rsidR="00804996" w:rsidRDefault="00804996" w:rsidP="00804996"/>
          <w:p w14:paraId="5FB2861D" w14:textId="77777777" w:rsidR="00804996" w:rsidRDefault="00804996" w:rsidP="00804996"/>
          <w:p w14:paraId="6B188F6E" w14:textId="77777777" w:rsidR="00804996" w:rsidRDefault="00804996" w:rsidP="00804996"/>
          <w:p w14:paraId="70E687D2" w14:textId="77777777" w:rsidR="00804996" w:rsidRDefault="00804996" w:rsidP="00804996"/>
          <w:p w14:paraId="712AAA0A" w14:textId="77777777" w:rsidR="00804996" w:rsidRDefault="00804996" w:rsidP="00804996">
            <w:r>
              <w:t>RE and Catholic Life</w:t>
            </w:r>
          </w:p>
          <w:p w14:paraId="088798BB" w14:textId="77777777" w:rsidR="00804996" w:rsidRDefault="00804996" w:rsidP="00804996">
            <w:r>
              <w:t>Discussed this part of the leadership report. AFI’s from last inspection to include parish links, AT2, Governors holding school to account.</w:t>
            </w:r>
          </w:p>
          <w:p w14:paraId="481A7F32" w14:textId="77777777" w:rsidR="00804996" w:rsidRDefault="00804996" w:rsidP="00804996">
            <w:r>
              <w:t xml:space="preserve">Liz explained work done on both training days in Sept and November linked to the Catholic mission of the school and teaching RE, stretching the </w:t>
            </w:r>
            <w:proofErr w:type="gramStart"/>
            <w:r>
              <w:t>more able</w:t>
            </w:r>
            <w:proofErr w:type="gramEnd"/>
            <w:r>
              <w:t>, developing AT2 and assessment.</w:t>
            </w:r>
          </w:p>
          <w:p w14:paraId="5040E158" w14:textId="77777777" w:rsidR="00804996" w:rsidRDefault="00804996" w:rsidP="00804996">
            <w:r>
              <w:t xml:space="preserve">Half hour sessions are held before teaching each RE unit to develop </w:t>
            </w:r>
            <w:proofErr w:type="gramStart"/>
            <w:r>
              <w:t>teachers</w:t>
            </w:r>
            <w:proofErr w:type="gramEnd"/>
            <w:r>
              <w:t xml:space="preserve"> subject knowledge. In January we looked at the Liturgical calendar and the Eucharist, different names for the Euch</w:t>
            </w:r>
            <w:r w:rsidR="00ED0158">
              <w:t>a</w:t>
            </w:r>
            <w:r>
              <w:t xml:space="preserve">rist </w:t>
            </w:r>
            <w:proofErr w:type="gramStart"/>
            <w:r>
              <w:t>( The</w:t>
            </w:r>
            <w:proofErr w:type="gramEnd"/>
            <w:r>
              <w:t xml:space="preserve"> Last Supper, the </w:t>
            </w:r>
            <w:proofErr w:type="spellStart"/>
            <w:r>
              <w:t>host,etc</w:t>
            </w:r>
            <w:proofErr w:type="spellEnd"/>
            <w:r>
              <w:t>)</w:t>
            </w:r>
          </w:p>
          <w:p w14:paraId="1869FFE0" w14:textId="77777777" w:rsidR="00ED0158" w:rsidRDefault="00ED0158" w:rsidP="00804996">
            <w:r>
              <w:t>We also had RE progress meetings with each teacher. We have identified children in each class who have the potential to get to greater depth.</w:t>
            </w:r>
          </w:p>
          <w:p w14:paraId="08BE0EC8" w14:textId="77777777" w:rsidR="00ED0158" w:rsidRDefault="00ED0158" w:rsidP="00804996"/>
          <w:p w14:paraId="4BBB1290" w14:textId="77777777" w:rsidR="00ED0158" w:rsidRDefault="00ED0158" w:rsidP="00804996">
            <w:r>
              <w:t>RE data – looked at RE data. Only one Year 6 child at GD. Target children throughout at the school to be GD.</w:t>
            </w:r>
          </w:p>
          <w:p w14:paraId="159A84BF" w14:textId="77777777" w:rsidR="00ED0158" w:rsidRDefault="00ED0158" w:rsidP="00804996"/>
          <w:p w14:paraId="201709FD" w14:textId="77777777" w:rsidR="00ED0158" w:rsidRDefault="00ED0158" w:rsidP="00804996"/>
          <w:p w14:paraId="6A68230F" w14:textId="77777777" w:rsidR="00ED0158" w:rsidRDefault="00ED0158" w:rsidP="00804996"/>
          <w:p w14:paraId="686DD477" w14:textId="2D7CFC7A" w:rsidR="00ED0158" w:rsidRDefault="00ED0158" w:rsidP="00804996">
            <w:r>
              <w:t>Sg4- discussed Safeguarding data- How do internal exclusions work?  (LU)</w:t>
            </w:r>
          </w:p>
          <w:p w14:paraId="0662BEAF" w14:textId="77777777" w:rsidR="00ED0158" w:rsidRDefault="00ED0158" w:rsidP="00804996">
            <w:r>
              <w:t>Liz explained that a child works on a 1:1 with a TA for the rest of the day.</w:t>
            </w:r>
          </w:p>
          <w:p w14:paraId="1B12D89A" w14:textId="77777777" w:rsidR="00ED0158" w:rsidRDefault="00ED0158" w:rsidP="00804996">
            <w:r>
              <w:t>How does this help?</w:t>
            </w:r>
          </w:p>
          <w:p w14:paraId="24BF9D22" w14:textId="66EDF46C" w:rsidR="00ED0158" w:rsidRPr="00B83A35" w:rsidRDefault="00ED0158" w:rsidP="00804996">
            <w:r>
              <w:t>A child during this time can work in a calm space and if possible do some restorative work for their actions. If prevents future problems that day, calms the situation but also helps the child to realise that there are consequences for their actions and think about alternative choices that they could have made.</w:t>
            </w:r>
          </w:p>
        </w:tc>
        <w:tc>
          <w:tcPr>
            <w:tcW w:w="992" w:type="dxa"/>
          </w:tcPr>
          <w:p w14:paraId="0992CBA6" w14:textId="77777777" w:rsidR="0015283F" w:rsidRDefault="0015283F" w:rsidP="008E4557"/>
          <w:p w14:paraId="5F9B5E05" w14:textId="77777777" w:rsidR="009D4C0C" w:rsidRDefault="009D4C0C" w:rsidP="008E4557"/>
          <w:p w14:paraId="6672C0ED" w14:textId="77777777" w:rsidR="009D4C0C" w:rsidRDefault="009D4C0C" w:rsidP="008E4557"/>
          <w:p w14:paraId="5B603F81" w14:textId="77777777" w:rsidR="009D4C0C" w:rsidRDefault="009D4C0C" w:rsidP="008E4557"/>
          <w:p w14:paraId="167117ED" w14:textId="77777777" w:rsidR="009D4C0C" w:rsidRDefault="009D4C0C" w:rsidP="008E4557"/>
          <w:p w14:paraId="0BAF8D55" w14:textId="77777777" w:rsidR="009D4C0C" w:rsidRDefault="009D4C0C" w:rsidP="008E4557"/>
          <w:p w14:paraId="275EA50B" w14:textId="2C84EF5B" w:rsidR="009D4C0C" w:rsidRDefault="009D4C0C" w:rsidP="00804996">
            <w:r>
              <w:t>MR to</w:t>
            </w:r>
            <w:r w:rsidR="00804996">
              <w:t xml:space="preserve"> continue to</w:t>
            </w:r>
            <w:r>
              <w:t xml:space="preserve"> lead as contact for Parish events </w:t>
            </w:r>
          </w:p>
          <w:p w14:paraId="355134F2" w14:textId="77777777" w:rsidR="009D4C0C" w:rsidRDefault="009D4C0C" w:rsidP="008E4557"/>
          <w:p w14:paraId="07690248" w14:textId="77777777" w:rsidR="009D4C0C" w:rsidRDefault="009D4C0C" w:rsidP="008E4557"/>
          <w:p w14:paraId="4AE739F5" w14:textId="77777777" w:rsidR="009D4C0C" w:rsidRDefault="009D4C0C" w:rsidP="008E4557"/>
          <w:p w14:paraId="7DD6D872" w14:textId="77777777" w:rsidR="0079553C" w:rsidRDefault="0079553C" w:rsidP="008E4557"/>
          <w:p w14:paraId="54CD245A" w14:textId="6A308324" w:rsidR="009D4C0C" w:rsidRPr="00D0350D" w:rsidRDefault="009D4C0C" w:rsidP="00804996"/>
        </w:tc>
      </w:tr>
      <w:tr w:rsidR="00ED0158" w:rsidRPr="00D0350D" w14:paraId="06B15883" w14:textId="77777777" w:rsidTr="00927BA4">
        <w:tc>
          <w:tcPr>
            <w:tcW w:w="988" w:type="dxa"/>
          </w:tcPr>
          <w:p w14:paraId="341AD454" w14:textId="77777777" w:rsidR="00ED0158" w:rsidRDefault="00ED0158" w:rsidP="008E4557">
            <w:pPr>
              <w:rPr>
                <w:b/>
              </w:rPr>
            </w:pPr>
          </w:p>
        </w:tc>
        <w:tc>
          <w:tcPr>
            <w:tcW w:w="7371" w:type="dxa"/>
          </w:tcPr>
          <w:p w14:paraId="04506E11" w14:textId="77777777" w:rsidR="00ED0158" w:rsidRDefault="00ED0158" w:rsidP="00D96833">
            <w:pPr>
              <w:rPr>
                <w:b/>
              </w:rPr>
            </w:pPr>
          </w:p>
        </w:tc>
        <w:tc>
          <w:tcPr>
            <w:tcW w:w="992" w:type="dxa"/>
          </w:tcPr>
          <w:p w14:paraId="1C9B2399" w14:textId="77777777" w:rsidR="00ED0158" w:rsidRDefault="00ED0158" w:rsidP="008E4557"/>
        </w:tc>
      </w:tr>
      <w:tr w:rsidR="000E7462" w:rsidRPr="00D0350D" w14:paraId="208716FC" w14:textId="77777777" w:rsidTr="00927BA4">
        <w:tc>
          <w:tcPr>
            <w:tcW w:w="988" w:type="dxa"/>
          </w:tcPr>
          <w:p w14:paraId="2598DEE6" w14:textId="3C5605B5" w:rsidR="001656C9" w:rsidRDefault="00ED0158" w:rsidP="008E4557">
            <w:pPr>
              <w:rPr>
                <w:b/>
              </w:rPr>
            </w:pPr>
            <w:r>
              <w:rPr>
                <w:b/>
              </w:rPr>
              <w:t xml:space="preserve"> 8</w:t>
            </w:r>
          </w:p>
          <w:p w14:paraId="37B97E22" w14:textId="6228B977" w:rsidR="00AD5809" w:rsidRDefault="00AD5809" w:rsidP="008E4557">
            <w:pPr>
              <w:rPr>
                <w:b/>
              </w:rPr>
            </w:pPr>
          </w:p>
          <w:p w14:paraId="4F5FEABD" w14:textId="2DBD2CB4" w:rsidR="00AD5809" w:rsidRDefault="00AD5809" w:rsidP="008E4557">
            <w:pPr>
              <w:rPr>
                <w:b/>
              </w:rPr>
            </w:pPr>
          </w:p>
          <w:p w14:paraId="4D68B946" w14:textId="4598A1FF" w:rsidR="00AD5809" w:rsidRDefault="00AD5809" w:rsidP="008E4557">
            <w:pPr>
              <w:rPr>
                <w:b/>
              </w:rPr>
            </w:pPr>
          </w:p>
          <w:p w14:paraId="0B8B9F3D" w14:textId="06689459" w:rsidR="00AD5809" w:rsidRDefault="00AD5809" w:rsidP="008E4557">
            <w:pPr>
              <w:rPr>
                <w:b/>
              </w:rPr>
            </w:pPr>
          </w:p>
          <w:p w14:paraId="750FBBBF" w14:textId="77A28F09" w:rsidR="00AD5809" w:rsidRDefault="00AD5809" w:rsidP="008E4557">
            <w:pPr>
              <w:rPr>
                <w:b/>
              </w:rPr>
            </w:pPr>
          </w:p>
          <w:p w14:paraId="325647D4" w14:textId="72210FEC" w:rsidR="00AD5809" w:rsidRDefault="00AD5809" w:rsidP="008E4557">
            <w:pPr>
              <w:rPr>
                <w:b/>
              </w:rPr>
            </w:pPr>
          </w:p>
          <w:p w14:paraId="48482787" w14:textId="13213F49" w:rsidR="00AD5809" w:rsidRDefault="00AD5809" w:rsidP="008E4557">
            <w:pPr>
              <w:rPr>
                <w:b/>
              </w:rPr>
            </w:pPr>
          </w:p>
          <w:p w14:paraId="7D8593CE" w14:textId="08844033" w:rsidR="00AD5809" w:rsidRDefault="00AD5809" w:rsidP="008E4557">
            <w:pPr>
              <w:rPr>
                <w:b/>
              </w:rPr>
            </w:pPr>
          </w:p>
          <w:p w14:paraId="549F8977" w14:textId="07698921" w:rsidR="00AD5809" w:rsidRDefault="00AD5809" w:rsidP="008E4557">
            <w:pPr>
              <w:rPr>
                <w:b/>
              </w:rPr>
            </w:pPr>
          </w:p>
          <w:p w14:paraId="76BE63DE" w14:textId="010A344A" w:rsidR="00AD5809" w:rsidRDefault="00AD5809" w:rsidP="008E4557">
            <w:pPr>
              <w:rPr>
                <w:b/>
              </w:rPr>
            </w:pPr>
          </w:p>
          <w:p w14:paraId="7F849913" w14:textId="1CF175D3" w:rsidR="00AD5809" w:rsidRDefault="00AD5809" w:rsidP="008E4557">
            <w:pPr>
              <w:rPr>
                <w:b/>
              </w:rPr>
            </w:pPr>
          </w:p>
          <w:p w14:paraId="7641F1B2" w14:textId="796CBD61" w:rsidR="00AD5809" w:rsidRDefault="00AD5809" w:rsidP="008E4557">
            <w:pPr>
              <w:rPr>
                <w:b/>
              </w:rPr>
            </w:pPr>
          </w:p>
          <w:p w14:paraId="333A7253" w14:textId="6440B5B6" w:rsidR="00AD5809" w:rsidRDefault="00AD5809" w:rsidP="008E4557">
            <w:pPr>
              <w:rPr>
                <w:b/>
              </w:rPr>
            </w:pPr>
          </w:p>
          <w:p w14:paraId="218805F9" w14:textId="2E1ABF05" w:rsidR="00AD5809" w:rsidRDefault="00AD5809" w:rsidP="008E4557">
            <w:pPr>
              <w:rPr>
                <w:b/>
              </w:rPr>
            </w:pPr>
          </w:p>
          <w:p w14:paraId="66446439" w14:textId="681D0280" w:rsidR="00AD5809" w:rsidRDefault="00033DA6" w:rsidP="008E4557">
            <w:pPr>
              <w:rPr>
                <w:b/>
              </w:rPr>
            </w:pPr>
            <w:r>
              <w:rPr>
                <w:b/>
              </w:rPr>
              <w:t>9</w:t>
            </w:r>
          </w:p>
          <w:p w14:paraId="7B131A47" w14:textId="77777777" w:rsidR="001C156F" w:rsidRDefault="001C156F" w:rsidP="008E4557">
            <w:pPr>
              <w:rPr>
                <w:b/>
              </w:rPr>
            </w:pPr>
          </w:p>
          <w:p w14:paraId="074801E0" w14:textId="592BE48D" w:rsidR="00AD5809" w:rsidRDefault="00AD5809" w:rsidP="008E4557">
            <w:pPr>
              <w:rPr>
                <w:b/>
              </w:rPr>
            </w:pPr>
          </w:p>
          <w:p w14:paraId="2BAEDEAB" w14:textId="77777777" w:rsidR="006C2F0C" w:rsidRDefault="006C2F0C" w:rsidP="008E4557">
            <w:pPr>
              <w:rPr>
                <w:b/>
              </w:rPr>
            </w:pPr>
          </w:p>
          <w:p w14:paraId="3379D2E4" w14:textId="77777777" w:rsidR="006C2F0C" w:rsidRDefault="006C2F0C" w:rsidP="008E4557">
            <w:pPr>
              <w:rPr>
                <w:b/>
              </w:rPr>
            </w:pPr>
          </w:p>
          <w:p w14:paraId="797F2CAC" w14:textId="639C32CB" w:rsidR="00AD5809" w:rsidRDefault="00033DA6" w:rsidP="008E4557">
            <w:pPr>
              <w:rPr>
                <w:b/>
              </w:rPr>
            </w:pPr>
            <w:r>
              <w:rPr>
                <w:b/>
              </w:rPr>
              <w:t>10</w:t>
            </w:r>
          </w:p>
          <w:p w14:paraId="7A5577E6" w14:textId="3BE5B0CF" w:rsidR="006C2F0C" w:rsidRDefault="006C2F0C" w:rsidP="008E4557">
            <w:pPr>
              <w:rPr>
                <w:b/>
              </w:rPr>
            </w:pPr>
          </w:p>
          <w:p w14:paraId="75BCD195" w14:textId="67C13FE8" w:rsidR="006C2F0C" w:rsidRDefault="006C2F0C" w:rsidP="008E4557">
            <w:pPr>
              <w:rPr>
                <w:b/>
              </w:rPr>
            </w:pPr>
          </w:p>
          <w:p w14:paraId="7BBD8E01" w14:textId="6E62F68E" w:rsidR="006C2F0C" w:rsidRDefault="006C2F0C" w:rsidP="008E4557">
            <w:pPr>
              <w:rPr>
                <w:b/>
              </w:rPr>
            </w:pPr>
            <w:r>
              <w:rPr>
                <w:b/>
              </w:rPr>
              <w:t>11</w:t>
            </w:r>
          </w:p>
          <w:p w14:paraId="121CC514" w14:textId="0F3A7446" w:rsidR="00AD5809" w:rsidRDefault="00AD5809" w:rsidP="008E4557">
            <w:pPr>
              <w:rPr>
                <w:b/>
              </w:rPr>
            </w:pPr>
          </w:p>
          <w:p w14:paraId="454B62DB" w14:textId="090A639C" w:rsidR="004A0A6A" w:rsidRDefault="004A0A6A" w:rsidP="008E4557">
            <w:pPr>
              <w:rPr>
                <w:b/>
              </w:rPr>
            </w:pPr>
          </w:p>
          <w:p w14:paraId="01DEBB02" w14:textId="58B8EA8E" w:rsidR="00C12891" w:rsidRDefault="00C12891" w:rsidP="008E4557">
            <w:pPr>
              <w:rPr>
                <w:b/>
              </w:rPr>
            </w:pPr>
          </w:p>
          <w:p w14:paraId="490B3795" w14:textId="4E60327C" w:rsidR="00C12891" w:rsidRDefault="00C12891" w:rsidP="008E4557">
            <w:pPr>
              <w:rPr>
                <w:b/>
              </w:rPr>
            </w:pPr>
          </w:p>
          <w:p w14:paraId="5B7D9357" w14:textId="7B8A57B4" w:rsidR="00C12891" w:rsidRDefault="00C12891" w:rsidP="008E4557">
            <w:pPr>
              <w:rPr>
                <w:b/>
              </w:rPr>
            </w:pPr>
          </w:p>
          <w:p w14:paraId="05539233" w14:textId="721C611A" w:rsidR="00C12891" w:rsidRDefault="00C12891" w:rsidP="008E4557">
            <w:pPr>
              <w:rPr>
                <w:b/>
              </w:rPr>
            </w:pPr>
          </w:p>
          <w:p w14:paraId="45C61396" w14:textId="5AEA461F" w:rsidR="00C12891" w:rsidRDefault="00C12891" w:rsidP="008E4557">
            <w:pPr>
              <w:rPr>
                <w:b/>
              </w:rPr>
            </w:pPr>
          </w:p>
          <w:p w14:paraId="6890EAED" w14:textId="1A9173DF" w:rsidR="00C12891" w:rsidRDefault="00C12891" w:rsidP="008E4557">
            <w:pPr>
              <w:rPr>
                <w:b/>
              </w:rPr>
            </w:pPr>
          </w:p>
          <w:p w14:paraId="5916E975" w14:textId="7EA46F32" w:rsidR="00C12891" w:rsidRDefault="00031F18" w:rsidP="008E4557">
            <w:pPr>
              <w:rPr>
                <w:b/>
              </w:rPr>
            </w:pPr>
            <w:r>
              <w:rPr>
                <w:b/>
              </w:rPr>
              <w:t>12</w:t>
            </w:r>
          </w:p>
          <w:p w14:paraId="2E12F13A" w14:textId="27BCF9CA" w:rsidR="00C12891" w:rsidRDefault="00C12891" w:rsidP="008E4557">
            <w:pPr>
              <w:rPr>
                <w:b/>
              </w:rPr>
            </w:pPr>
          </w:p>
          <w:p w14:paraId="17C78B4F" w14:textId="5D380FC4" w:rsidR="00C12891" w:rsidRDefault="00C12891" w:rsidP="008E4557">
            <w:pPr>
              <w:rPr>
                <w:b/>
              </w:rPr>
            </w:pPr>
          </w:p>
          <w:p w14:paraId="4AC1C9A3" w14:textId="07616097" w:rsidR="00C12891" w:rsidRDefault="00C12891" w:rsidP="008E4557">
            <w:pPr>
              <w:rPr>
                <w:b/>
              </w:rPr>
            </w:pPr>
          </w:p>
          <w:p w14:paraId="36BD0BAE" w14:textId="1503A5B3" w:rsidR="0079553C" w:rsidRDefault="0079553C" w:rsidP="008E4557">
            <w:pPr>
              <w:rPr>
                <w:b/>
              </w:rPr>
            </w:pPr>
          </w:p>
          <w:p w14:paraId="7196D064" w14:textId="15F55748" w:rsidR="006F5069" w:rsidRPr="00C03D23" w:rsidRDefault="006F5069" w:rsidP="008E4557">
            <w:pPr>
              <w:rPr>
                <w:b/>
              </w:rPr>
            </w:pPr>
          </w:p>
        </w:tc>
        <w:tc>
          <w:tcPr>
            <w:tcW w:w="7371" w:type="dxa"/>
          </w:tcPr>
          <w:p w14:paraId="155875EE" w14:textId="78534E7B" w:rsidR="00545997" w:rsidRDefault="00ED0158" w:rsidP="00AD5809">
            <w:pPr>
              <w:rPr>
                <w:u w:val="single"/>
              </w:rPr>
            </w:pPr>
            <w:r>
              <w:rPr>
                <w:u w:val="single"/>
              </w:rPr>
              <w:lastRenderedPageBreak/>
              <w:t>Main areas of school improvement for this term from ESM visit report</w:t>
            </w:r>
          </w:p>
          <w:p w14:paraId="37EDC478" w14:textId="7C59FE5B" w:rsidR="00545997" w:rsidRPr="00545997" w:rsidRDefault="00545997" w:rsidP="00AD5809">
            <w:r w:rsidRPr="00545997">
              <w:t>Ofsted AFI – maths progress matching Reading and writing at end of KS2</w:t>
            </w:r>
          </w:p>
          <w:p w14:paraId="45B6E20D" w14:textId="667D6D46" w:rsidR="00545997" w:rsidRPr="00545997" w:rsidRDefault="00545997" w:rsidP="00AD5809">
            <w:r w:rsidRPr="00545997">
              <w:t>ESM visit- wider reading strategies</w:t>
            </w:r>
          </w:p>
          <w:p w14:paraId="74D603BF" w14:textId="60770968" w:rsidR="00545997" w:rsidRPr="00545997" w:rsidRDefault="00545997" w:rsidP="00AD5809">
            <w:r w:rsidRPr="00545997">
              <w:t>-Co-ordinator confidence of subject areas</w:t>
            </w:r>
          </w:p>
          <w:p w14:paraId="51B0C9C0" w14:textId="35F179FD" w:rsidR="00545997" w:rsidRPr="00545997" w:rsidRDefault="00545997" w:rsidP="00AD5809">
            <w:r w:rsidRPr="00545997">
              <w:t>-Planned curriculum matched taught curriculum( particularly where there is a lot of information)</w:t>
            </w:r>
          </w:p>
          <w:p w14:paraId="264FA3E6" w14:textId="6B180AD6" w:rsidR="00545997" w:rsidRDefault="00545997" w:rsidP="00AD5809">
            <w:r w:rsidRPr="00545997">
              <w:t>-</w:t>
            </w:r>
            <w:r>
              <w:t xml:space="preserve">challenge for HPA </w:t>
            </w:r>
          </w:p>
          <w:p w14:paraId="1464AACE" w14:textId="362A4108" w:rsidR="00545997" w:rsidRDefault="00545997" w:rsidP="00AD5809">
            <w:r>
              <w:t>- updating SEF/SIP</w:t>
            </w:r>
          </w:p>
          <w:p w14:paraId="0E0D90A6" w14:textId="681FF95E" w:rsidR="00ED0158" w:rsidRDefault="00ED0158" w:rsidP="00AD5809">
            <w:r>
              <w:t>-implementation of power</w:t>
            </w:r>
            <w:r w:rsidR="006C2F0C">
              <w:t xml:space="preserve"> </w:t>
            </w:r>
            <w:r>
              <w:t>maths</w:t>
            </w:r>
          </w:p>
          <w:p w14:paraId="219C48DA" w14:textId="03A38C5F" w:rsidR="006C2F0C" w:rsidRDefault="006C2F0C" w:rsidP="00AD5809"/>
          <w:p w14:paraId="344CBC54" w14:textId="18533A9E" w:rsidR="006C2F0C" w:rsidRDefault="006C2F0C" w:rsidP="00AD5809">
            <w:r>
              <w:t>How is the one to one coaching going. Are you using it for maths?</w:t>
            </w:r>
          </w:p>
          <w:p w14:paraId="4BFC8588" w14:textId="0C60F91B" w:rsidR="006C2F0C" w:rsidRDefault="006C2F0C" w:rsidP="00AD5809">
            <w:r>
              <w:t>We can do a report at the next meeting and cover aspects at the pp governor meeting.</w:t>
            </w:r>
          </w:p>
          <w:p w14:paraId="7538345F" w14:textId="083E2969" w:rsidR="00ED0158" w:rsidRDefault="00ED0158" w:rsidP="00AD5809"/>
          <w:p w14:paraId="04B6183A" w14:textId="77777777" w:rsidR="006C2F0C" w:rsidRDefault="006C2F0C" w:rsidP="00AD5809"/>
          <w:p w14:paraId="53C74F39" w14:textId="7F413C60" w:rsidR="00ED0158" w:rsidRDefault="00ED0158" w:rsidP="00AD5809">
            <w:r>
              <w:t>Can subject leaders report to Governors about how they are monitoring their subject areas?</w:t>
            </w:r>
          </w:p>
          <w:p w14:paraId="0067A181" w14:textId="3BF5E123" w:rsidR="00ED0158" w:rsidRDefault="00ED0158" w:rsidP="00AD5809">
            <w:r>
              <w:t xml:space="preserve">They could present their action plans to governors. We could try to do one leader every meeting. </w:t>
            </w:r>
          </w:p>
          <w:p w14:paraId="62CAC01F" w14:textId="77777777" w:rsidR="00033DA6" w:rsidRDefault="00033DA6" w:rsidP="00AD5809"/>
          <w:p w14:paraId="655ADF39" w14:textId="68BC3E1C" w:rsidR="00BB457A" w:rsidRDefault="00033DA6" w:rsidP="00AD5809">
            <w:r>
              <w:t>Healthy and safety report</w:t>
            </w:r>
          </w:p>
          <w:p w14:paraId="18A7B275" w14:textId="30E49101" w:rsidR="00033DA6" w:rsidRDefault="00033DA6" w:rsidP="00AD5809">
            <w:r>
              <w:t>Discussed report. Plan a visit with AS.</w:t>
            </w:r>
          </w:p>
          <w:p w14:paraId="4B9B9FF1" w14:textId="77777777" w:rsidR="00033DA6" w:rsidRDefault="00033DA6" w:rsidP="00AD5809"/>
          <w:p w14:paraId="2F1C5C19" w14:textId="59A0C9BA" w:rsidR="00BB457A" w:rsidRPr="006C2F0C" w:rsidRDefault="00BB457A" w:rsidP="00AD5809">
            <w:r w:rsidRPr="006C2F0C">
              <w:t>Conversation on staff attendance, pupil attendance</w:t>
            </w:r>
          </w:p>
          <w:p w14:paraId="0867B9D8" w14:textId="277F0A3E" w:rsidR="00033DA6" w:rsidRPr="006C2F0C" w:rsidRDefault="00033DA6" w:rsidP="00AD5809">
            <w:r w:rsidRPr="006C2F0C">
              <w:t>Attendance is now belo</w:t>
            </w:r>
            <w:r w:rsidR="00031F18">
              <w:t>w national at 95.1% and persiste</w:t>
            </w:r>
            <w:r w:rsidRPr="006C2F0C">
              <w:t>nt absentees are also well above national.</w:t>
            </w:r>
          </w:p>
          <w:p w14:paraId="7725CCD8" w14:textId="45ECFA9A" w:rsidR="00BB457A" w:rsidRPr="005F2E43" w:rsidRDefault="00BB457A" w:rsidP="00AD5809">
            <w:pPr>
              <w:rPr>
                <w:b/>
              </w:rPr>
            </w:pPr>
            <w:r w:rsidRPr="005F2E43">
              <w:rPr>
                <w:b/>
              </w:rPr>
              <w:lastRenderedPageBreak/>
              <w:t>LU- What is done to address the issues of persistent absentees in pupils?</w:t>
            </w:r>
          </w:p>
          <w:p w14:paraId="449FEEB3" w14:textId="2F289DB1" w:rsidR="00BB457A" w:rsidRDefault="00BB457A" w:rsidP="00AD5809">
            <w:r>
              <w:t>Staff have met with parents</w:t>
            </w:r>
            <w:r w:rsidR="00033DA6">
              <w:t xml:space="preserve"> again for 7 children</w:t>
            </w:r>
            <w:r>
              <w:t xml:space="preserve"> and we have logged concern. We look at these with EWO as well. She looks for patterns </w:t>
            </w:r>
            <w:r w:rsidR="00033DA6">
              <w:t xml:space="preserve">of absence. We are </w:t>
            </w:r>
            <w:r>
              <w:t>monitor</w:t>
            </w:r>
            <w:r w:rsidR="00033DA6">
              <w:t>ing</w:t>
            </w:r>
            <w:r>
              <w:t xml:space="preserve"> two children closely and ask for medical certification if further concerns arise</w:t>
            </w:r>
            <w:r w:rsidR="00033DA6">
              <w:t xml:space="preserve">.  </w:t>
            </w:r>
          </w:p>
          <w:p w14:paraId="33481562" w14:textId="77777777" w:rsidR="0079553C" w:rsidRPr="002F0F1B" w:rsidRDefault="0079553C" w:rsidP="00AD5809"/>
          <w:p w14:paraId="177453E4" w14:textId="77777777" w:rsidR="003D77AF" w:rsidRPr="00577E38" w:rsidRDefault="003D77AF" w:rsidP="00AD5809">
            <w:pPr>
              <w:rPr>
                <w:u w:val="single"/>
              </w:rPr>
            </w:pPr>
            <w:r w:rsidRPr="00577E38">
              <w:rPr>
                <w:u w:val="single"/>
              </w:rPr>
              <w:t>How effective are we as a Governing Body?</w:t>
            </w:r>
          </w:p>
          <w:p w14:paraId="5A5F8BEC" w14:textId="77777777" w:rsidR="0079553C" w:rsidRDefault="0079553C" w:rsidP="00AD5809">
            <w:r>
              <w:t xml:space="preserve">Parish links continue to be a focus and we are managing what we can- governors are leading this area. </w:t>
            </w:r>
          </w:p>
          <w:p w14:paraId="7CD8C213" w14:textId="77777777" w:rsidR="0079553C" w:rsidRDefault="0079553C" w:rsidP="00AD5809">
            <w:r>
              <w:t>Challenging about pupil attendance- will continue to follow up on PP and SEND visits</w:t>
            </w:r>
          </w:p>
          <w:p w14:paraId="5A371742" w14:textId="3FC3269D" w:rsidR="0079553C" w:rsidRDefault="0079553C" w:rsidP="00AD5809">
            <w:r>
              <w:t>Challe</w:t>
            </w:r>
            <w:r w:rsidR="006C2F0C">
              <w:t>nge on exclusions</w:t>
            </w:r>
          </w:p>
          <w:p w14:paraId="3CAD2F2D" w14:textId="174D14EF" w:rsidR="006C2F0C" w:rsidRDefault="006C2F0C" w:rsidP="00AD5809">
            <w:r>
              <w:t>Challenges on subject leaders reporting to Governors</w:t>
            </w:r>
          </w:p>
          <w:p w14:paraId="17B970FB" w14:textId="77777777" w:rsidR="0079553C" w:rsidRDefault="0079553C" w:rsidP="00AD5809">
            <w:r>
              <w:t xml:space="preserve">Catholic Life always given a </w:t>
            </w:r>
            <w:proofErr w:type="gramStart"/>
            <w:r>
              <w:t>large  focus</w:t>
            </w:r>
            <w:proofErr w:type="gramEnd"/>
            <w:r>
              <w:t xml:space="preserve"> in every meeting </w:t>
            </w:r>
          </w:p>
          <w:p w14:paraId="15114AD7" w14:textId="5D4767C1" w:rsidR="00031F18" w:rsidRPr="003D77AF" w:rsidRDefault="006C2F0C" w:rsidP="006C2F0C">
            <w:r>
              <w:t>Governors challenge on one to one coaching and want a report on it during next meeting.</w:t>
            </w:r>
          </w:p>
        </w:tc>
        <w:tc>
          <w:tcPr>
            <w:tcW w:w="992" w:type="dxa"/>
          </w:tcPr>
          <w:p w14:paraId="5F18377F" w14:textId="77777777" w:rsidR="000E7462" w:rsidRDefault="000E7462" w:rsidP="008E4557"/>
          <w:p w14:paraId="465222E7" w14:textId="77777777" w:rsidR="00927BA4" w:rsidRDefault="00927BA4" w:rsidP="008E4557"/>
          <w:p w14:paraId="40D6780F" w14:textId="77777777" w:rsidR="00927BA4" w:rsidRDefault="00927BA4" w:rsidP="008E4557"/>
          <w:p w14:paraId="7520ABB9" w14:textId="77777777" w:rsidR="00927BA4" w:rsidRDefault="00927BA4" w:rsidP="008E4557"/>
          <w:p w14:paraId="597CBF2F" w14:textId="77777777" w:rsidR="00927BA4" w:rsidRDefault="00927BA4" w:rsidP="008E4557"/>
          <w:p w14:paraId="05325766" w14:textId="77777777" w:rsidR="00927BA4" w:rsidRDefault="00927BA4" w:rsidP="008E4557"/>
          <w:p w14:paraId="41C3019B" w14:textId="77777777" w:rsidR="00927BA4" w:rsidRDefault="00927BA4" w:rsidP="008E4557"/>
          <w:p w14:paraId="2C350283" w14:textId="77777777" w:rsidR="00927BA4" w:rsidRDefault="00927BA4" w:rsidP="008E4557"/>
          <w:p w14:paraId="1AC3B6FC" w14:textId="74608CBF" w:rsidR="00927BA4" w:rsidRDefault="00927BA4" w:rsidP="008E4557"/>
          <w:p w14:paraId="370471B3" w14:textId="408AB2AC" w:rsidR="0039366D" w:rsidRDefault="0039366D" w:rsidP="008E4557"/>
          <w:p w14:paraId="20E937DA" w14:textId="5131A52E" w:rsidR="006C2F0C" w:rsidRDefault="006C2F0C" w:rsidP="008E4557">
            <w:r>
              <w:t>(MR)</w:t>
            </w:r>
          </w:p>
          <w:p w14:paraId="47FEA29C" w14:textId="77777777" w:rsidR="006C2F0C" w:rsidRDefault="006C2F0C" w:rsidP="008E4557"/>
          <w:p w14:paraId="38646EAC" w14:textId="77777777" w:rsidR="006C2F0C" w:rsidRDefault="006C2F0C" w:rsidP="008E4557"/>
          <w:p w14:paraId="23F557BD" w14:textId="0EB106F4" w:rsidR="0039366D" w:rsidRDefault="00033DA6" w:rsidP="008E4557">
            <w:r>
              <w:t>(KM)</w:t>
            </w:r>
          </w:p>
          <w:p w14:paraId="57743978" w14:textId="20CD9B85" w:rsidR="0039366D" w:rsidRDefault="0039366D" w:rsidP="008E4557"/>
          <w:p w14:paraId="0AD3F883" w14:textId="00F1801A" w:rsidR="0039366D" w:rsidRDefault="0039366D" w:rsidP="008E4557"/>
          <w:p w14:paraId="4BCC1600" w14:textId="6F74CC73" w:rsidR="0039366D" w:rsidRDefault="0039366D" w:rsidP="008E4557"/>
          <w:p w14:paraId="6ED443E5" w14:textId="603DAC97" w:rsidR="0039366D" w:rsidRDefault="0039366D" w:rsidP="008E4557"/>
          <w:p w14:paraId="3912F532" w14:textId="27555EED" w:rsidR="0039366D" w:rsidRDefault="0039366D" w:rsidP="008E4557"/>
          <w:p w14:paraId="112762D2" w14:textId="2F06D906" w:rsidR="0039366D" w:rsidRDefault="0039366D" w:rsidP="008E4557"/>
          <w:p w14:paraId="0BF8BC8B" w14:textId="742823FC" w:rsidR="0039366D" w:rsidRDefault="0039366D" w:rsidP="008E4557"/>
          <w:p w14:paraId="47FA777C" w14:textId="77777777" w:rsidR="00927BA4" w:rsidRDefault="00927BA4" w:rsidP="008E4557"/>
          <w:p w14:paraId="5802A908" w14:textId="77777777" w:rsidR="00927BA4" w:rsidRDefault="00927BA4" w:rsidP="008E4557"/>
          <w:p w14:paraId="5DB67F6E" w14:textId="77777777" w:rsidR="00C12891" w:rsidRDefault="00C12891" w:rsidP="008E4557"/>
          <w:p w14:paraId="63415955" w14:textId="77777777" w:rsidR="00C12891" w:rsidRDefault="00C12891" w:rsidP="008E4557"/>
          <w:p w14:paraId="559BCDEB" w14:textId="77777777" w:rsidR="00C12891" w:rsidRDefault="00C12891" w:rsidP="008E4557"/>
          <w:p w14:paraId="4F05E80E" w14:textId="77777777" w:rsidR="00C12891" w:rsidRDefault="00C12891" w:rsidP="008E4557"/>
          <w:p w14:paraId="2932F3BA" w14:textId="77777777" w:rsidR="00C12891" w:rsidRDefault="00C12891" w:rsidP="008E4557"/>
          <w:p w14:paraId="43F719A8" w14:textId="77777777" w:rsidR="00C12891" w:rsidRDefault="00C12891" w:rsidP="008E4557"/>
          <w:p w14:paraId="10AD10EB" w14:textId="77777777" w:rsidR="00C12891" w:rsidRDefault="00C12891" w:rsidP="008E4557"/>
          <w:p w14:paraId="74BD9973" w14:textId="77777777" w:rsidR="00C12891" w:rsidRDefault="00C12891" w:rsidP="008E4557"/>
          <w:p w14:paraId="09502CA8" w14:textId="77777777" w:rsidR="00995356" w:rsidRDefault="00995356" w:rsidP="008E4557"/>
          <w:p w14:paraId="6932B42F" w14:textId="77777777" w:rsidR="00995356" w:rsidRDefault="00995356" w:rsidP="008E4557"/>
          <w:p w14:paraId="3CB7FF5B" w14:textId="77777777" w:rsidR="00995356" w:rsidRDefault="00995356" w:rsidP="008E4557"/>
          <w:p w14:paraId="26F36C19" w14:textId="77777777" w:rsidR="00995356" w:rsidRDefault="00995356" w:rsidP="008E4557"/>
          <w:p w14:paraId="45F6BB2A" w14:textId="77777777" w:rsidR="00995356" w:rsidRDefault="00995356" w:rsidP="008E4557"/>
          <w:p w14:paraId="66C8F80B" w14:textId="77777777" w:rsidR="00995356" w:rsidRDefault="00995356" w:rsidP="008E4557"/>
          <w:p w14:paraId="31FCB51B" w14:textId="77777777" w:rsidR="00995356" w:rsidRDefault="00995356" w:rsidP="008E4557"/>
          <w:p w14:paraId="4A07F161" w14:textId="77777777" w:rsidR="00995356" w:rsidRDefault="00995356" w:rsidP="008E4557"/>
          <w:p w14:paraId="51007F63" w14:textId="77777777" w:rsidR="00995356" w:rsidRDefault="00995356" w:rsidP="008E4557"/>
          <w:p w14:paraId="46A04E6D" w14:textId="77777777" w:rsidR="00995356" w:rsidRDefault="00995356" w:rsidP="008E4557"/>
          <w:p w14:paraId="46730A66" w14:textId="77777777" w:rsidR="00995356" w:rsidRDefault="00995356" w:rsidP="008E4557"/>
          <w:p w14:paraId="54D5261F" w14:textId="77777777" w:rsidR="00995356" w:rsidRDefault="00995356" w:rsidP="008E4557"/>
          <w:p w14:paraId="5F800425" w14:textId="77777777" w:rsidR="00995356" w:rsidRDefault="00995356" w:rsidP="008E4557"/>
          <w:p w14:paraId="28E7920D" w14:textId="77777777" w:rsidR="00995356" w:rsidRDefault="00995356" w:rsidP="008E4557"/>
          <w:p w14:paraId="21134A44" w14:textId="77777777" w:rsidR="00995356" w:rsidRDefault="00995356" w:rsidP="008E4557"/>
          <w:p w14:paraId="48873065" w14:textId="77777777" w:rsidR="00995356" w:rsidRDefault="00995356" w:rsidP="008E4557"/>
          <w:p w14:paraId="2B28FC03" w14:textId="77777777" w:rsidR="00995356" w:rsidRDefault="00995356" w:rsidP="008E4557"/>
          <w:p w14:paraId="0FFA45FC" w14:textId="77777777" w:rsidR="00995356" w:rsidRDefault="00995356" w:rsidP="008E4557"/>
          <w:p w14:paraId="446A2C44" w14:textId="77777777" w:rsidR="00995356" w:rsidRDefault="00995356" w:rsidP="008E4557"/>
          <w:p w14:paraId="4D8F8040" w14:textId="77777777" w:rsidR="00995356" w:rsidRDefault="00995356" w:rsidP="008E4557"/>
          <w:p w14:paraId="1FD3FB30" w14:textId="77777777" w:rsidR="00927BA4" w:rsidRDefault="00927BA4" w:rsidP="008E4557"/>
          <w:p w14:paraId="6D072C0D" w14:textId="27631972" w:rsidR="00927BA4" w:rsidRPr="00D0350D" w:rsidRDefault="00927BA4" w:rsidP="008E4557"/>
        </w:tc>
      </w:tr>
    </w:tbl>
    <w:p w14:paraId="6896068D" w14:textId="1E87C902"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44D4107F" w14:textId="6E85947D" w:rsidR="00366974" w:rsidRDefault="00366974" w:rsidP="00C21CA6">
      <w:pPr>
        <w:spacing w:after="0" w:line="240" w:lineRule="auto"/>
        <w:rPr>
          <w:b/>
          <w:sz w:val="24"/>
          <w:szCs w:val="24"/>
        </w:rPr>
      </w:pPr>
      <w:r w:rsidRPr="00366974">
        <w:rPr>
          <w:b/>
          <w:sz w:val="24"/>
          <w:szCs w:val="24"/>
        </w:rPr>
        <w:t>Meeting closed</w:t>
      </w:r>
      <w:r w:rsidR="00A90179">
        <w:rPr>
          <w:b/>
          <w:sz w:val="24"/>
          <w:szCs w:val="24"/>
        </w:rPr>
        <w:t xml:space="preserve">: </w:t>
      </w:r>
      <w:r w:rsidR="00577E38">
        <w:rPr>
          <w:b/>
          <w:sz w:val="24"/>
          <w:szCs w:val="24"/>
        </w:rPr>
        <w:t>3</w:t>
      </w:r>
      <w:r w:rsidR="0079553C">
        <w:rPr>
          <w:b/>
          <w:sz w:val="24"/>
          <w:szCs w:val="24"/>
        </w:rPr>
        <w:t>.15</w:t>
      </w:r>
      <w:r w:rsidR="00577E38">
        <w:rPr>
          <w:b/>
          <w:sz w:val="24"/>
          <w:szCs w:val="24"/>
        </w:rPr>
        <w:t xml:space="preserve">pm </w:t>
      </w:r>
    </w:p>
    <w:p w14:paraId="56EF733B" w14:textId="39D0C7D7" w:rsidR="00577E38" w:rsidRDefault="003015C0" w:rsidP="00C21CA6">
      <w:pPr>
        <w:spacing w:after="0" w:line="240" w:lineRule="auto"/>
        <w:rPr>
          <w:sz w:val="24"/>
          <w:szCs w:val="24"/>
        </w:rPr>
      </w:pPr>
      <w:r>
        <w:rPr>
          <w:b/>
          <w:sz w:val="24"/>
          <w:szCs w:val="24"/>
        </w:rPr>
        <w:t xml:space="preserve">Next meeting: </w:t>
      </w:r>
      <w:r w:rsidR="00031F18">
        <w:rPr>
          <w:b/>
          <w:sz w:val="24"/>
          <w:szCs w:val="24"/>
        </w:rPr>
        <w:t>18/03</w:t>
      </w:r>
      <w:r w:rsidR="005F2E43">
        <w:rPr>
          <w:b/>
          <w:sz w:val="24"/>
          <w:szCs w:val="24"/>
        </w:rPr>
        <w:t xml:space="preserve">/21 at 1.30pm </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15:restartNumberingAfterBreak="0">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597B"/>
    <w:rsid w:val="00012E96"/>
    <w:rsid w:val="00015404"/>
    <w:rsid w:val="0001614C"/>
    <w:rsid w:val="00020A4F"/>
    <w:rsid w:val="00027364"/>
    <w:rsid w:val="00031F18"/>
    <w:rsid w:val="00033DA6"/>
    <w:rsid w:val="0005666E"/>
    <w:rsid w:val="00066D63"/>
    <w:rsid w:val="000755F0"/>
    <w:rsid w:val="000B4F76"/>
    <w:rsid w:val="000C62C9"/>
    <w:rsid w:val="000D3C26"/>
    <w:rsid w:val="000E7462"/>
    <w:rsid w:val="00105B11"/>
    <w:rsid w:val="00110235"/>
    <w:rsid w:val="00133453"/>
    <w:rsid w:val="00142736"/>
    <w:rsid w:val="0015283F"/>
    <w:rsid w:val="001656C9"/>
    <w:rsid w:val="00177D8B"/>
    <w:rsid w:val="00182859"/>
    <w:rsid w:val="001A7E17"/>
    <w:rsid w:val="001C156F"/>
    <w:rsid w:val="001C3942"/>
    <w:rsid w:val="001C4EE2"/>
    <w:rsid w:val="001C654F"/>
    <w:rsid w:val="001F7245"/>
    <w:rsid w:val="00202CE1"/>
    <w:rsid w:val="00216FEF"/>
    <w:rsid w:val="00237E0E"/>
    <w:rsid w:val="002516E6"/>
    <w:rsid w:val="00252099"/>
    <w:rsid w:val="00265536"/>
    <w:rsid w:val="00275835"/>
    <w:rsid w:val="002B627A"/>
    <w:rsid w:val="002C097F"/>
    <w:rsid w:val="002D2B70"/>
    <w:rsid w:val="002D32E3"/>
    <w:rsid w:val="002E1CF4"/>
    <w:rsid w:val="002E601E"/>
    <w:rsid w:val="002E7A0B"/>
    <w:rsid w:val="002F0F1B"/>
    <w:rsid w:val="003015C0"/>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D77AF"/>
    <w:rsid w:val="003D781E"/>
    <w:rsid w:val="003E5984"/>
    <w:rsid w:val="004207CA"/>
    <w:rsid w:val="00431DF6"/>
    <w:rsid w:val="00433FBC"/>
    <w:rsid w:val="00434045"/>
    <w:rsid w:val="004352CE"/>
    <w:rsid w:val="00436A66"/>
    <w:rsid w:val="0045770C"/>
    <w:rsid w:val="00466484"/>
    <w:rsid w:val="00486093"/>
    <w:rsid w:val="00492927"/>
    <w:rsid w:val="004949CC"/>
    <w:rsid w:val="00496787"/>
    <w:rsid w:val="00497236"/>
    <w:rsid w:val="004A0A6A"/>
    <w:rsid w:val="004A5BF8"/>
    <w:rsid w:val="004B63BF"/>
    <w:rsid w:val="004D2147"/>
    <w:rsid w:val="004D3F79"/>
    <w:rsid w:val="004E7956"/>
    <w:rsid w:val="005162D5"/>
    <w:rsid w:val="00543BC9"/>
    <w:rsid w:val="00545997"/>
    <w:rsid w:val="00561C6F"/>
    <w:rsid w:val="005718DA"/>
    <w:rsid w:val="00577E38"/>
    <w:rsid w:val="00581EE6"/>
    <w:rsid w:val="00586D09"/>
    <w:rsid w:val="005C75C9"/>
    <w:rsid w:val="005F0766"/>
    <w:rsid w:val="005F2E43"/>
    <w:rsid w:val="00603B98"/>
    <w:rsid w:val="00603FC8"/>
    <w:rsid w:val="00614F40"/>
    <w:rsid w:val="00631D34"/>
    <w:rsid w:val="006353C7"/>
    <w:rsid w:val="00635D3D"/>
    <w:rsid w:val="00640E77"/>
    <w:rsid w:val="006431D3"/>
    <w:rsid w:val="00652B9F"/>
    <w:rsid w:val="006549CD"/>
    <w:rsid w:val="00665E3D"/>
    <w:rsid w:val="0067004A"/>
    <w:rsid w:val="00680625"/>
    <w:rsid w:val="00697ECF"/>
    <w:rsid w:val="006B249E"/>
    <w:rsid w:val="006B7DF1"/>
    <w:rsid w:val="006C0D8E"/>
    <w:rsid w:val="006C2F0C"/>
    <w:rsid w:val="006D6DBF"/>
    <w:rsid w:val="006E5C8C"/>
    <w:rsid w:val="006F5069"/>
    <w:rsid w:val="006F6E54"/>
    <w:rsid w:val="007026EB"/>
    <w:rsid w:val="00707CBB"/>
    <w:rsid w:val="007266BD"/>
    <w:rsid w:val="00734DC0"/>
    <w:rsid w:val="00755C52"/>
    <w:rsid w:val="007768E0"/>
    <w:rsid w:val="00783897"/>
    <w:rsid w:val="0079553C"/>
    <w:rsid w:val="007D3FA5"/>
    <w:rsid w:val="007D61E6"/>
    <w:rsid w:val="007E5054"/>
    <w:rsid w:val="007E7FD6"/>
    <w:rsid w:val="007F3FE8"/>
    <w:rsid w:val="007F5FC4"/>
    <w:rsid w:val="00804996"/>
    <w:rsid w:val="008067DF"/>
    <w:rsid w:val="00812FF9"/>
    <w:rsid w:val="00817B3F"/>
    <w:rsid w:val="008211A3"/>
    <w:rsid w:val="00825C55"/>
    <w:rsid w:val="00827614"/>
    <w:rsid w:val="008317ED"/>
    <w:rsid w:val="00834477"/>
    <w:rsid w:val="008359D8"/>
    <w:rsid w:val="00842908"/>
    <w:rsid w:val="0086537E"/>
    <w:rsid w:val="0087738E"/>
    <w:rsid w:val="00894636"/>
    <w:rsid w:val="008A06CB"/>
    <w:rsid w:val="008A5F1F"/>
    <w:rsid w:val="008B47C0"/>
    <w:rsid w:val="008C6107"/>
    <w:rsid w:val="008E0DAD"/>
    <w:rsid w:val="008E4557"/>
    <w:rsid w:val="008E5482"/>
    <w:rsid w:val="008E64C1"/>
    <w:rsid w:val="008F7C8A"/>
    <w:rsid w:val="009033E2"/>
    <w:rsid w:val="00920EA4"/>
    <w:rsid w:val="009221C3"/>
    <w:rsid w:val="00927BA4"/>
    <w:rsid w:val="00932BB2"/>
    <w:rsid w:val="00941A56"/>
    <w:rsid w:val="00954EA8"/>
    <w:rsid w:val="00972367"/>
    <w:rsid w:val="00977C35"/>
    <w:rsid w:val="00995356"/>
    <w:rsid w:val="009C2D67"/>
    <w:rsid w:val="009D4B33"/>
    <w:rsid w:val="009D4C0C"/>
    <w:rsid w:val="00A016DE"/>
    <w:rsid w:val="00A1210C"/>
    <w:rsid w:val="00A26C51"/>
    <w:rsid w:val="00A5187F"/>
    <w:rsid w:val="00A674E7"/>
    <w:rsid w:val="00A77153"/>
    <w:rsid w:val="00A809EC"/>
    <w:rsid w:val="00A85FF7"/>
    <w:rsid w:val="00A90179"/>
    <w:rsid w:val="00AC5658"/>
    <w:rsid w:val="00AD1A18"/>
    <w:rsid w:val="00AD5809"/>
    <w:rsid w:val="00AD5B60"/>
    <w:rsid w:val="00AE28F4"/>
    <w:rsid w:val="00AE699D"/>
    <w:rsid w:val="00AF0664"/>
    <w:rsid w:val="00B00AF8"/>
    <w:rsid w:val="00B0135A"/>
    <w:rsid w:val="00B0330B"/>
    <w:rsid w:val="00B164B0"/>
    <w:rsid w:val="00B225AD"/>
    <w:rsid w:val="00B322F0"/>
    <w:rsid w:val="00B40BB0"/>
    <w:rsid w:val="00B524C6"/>
    <w:rsid w:val="00B607F8"/>
    <w:rsid w:val="00B6701D"/>
    <w:rsid w:val="00B673D9"/>
    <w:rsid w:val="00B7239B"/>
    <w:rsid w:val="00B75F36"/>
    <w:rsid w:val="00B8031D"/>
    <w:rsid w:val="00B83A35"/>
    <w:rsid w:val="00BA65DE"/>
    <w:rsid w:val="00BA794C"/>
    <w:rsid w:val="00BB2655"/>
    <w:rsid w:val="00BB457A"/>
    <w:rsid w:val="00BB7093"/>
    <w:rsid w:val="00BC5AC2"/>
    <w:rsid w:val="00BE3EF8"/>
    <w:rsid w:val="00BF75B4"/>
    <w:rsid w:val="00BF7F76"/>
    <w:rsid w:val="00C031C3"/>
    <w:rsid w:val="00C03D23"/>
    <w:rsid w:val="00C056C7"/>
    <w:rsid w:val="00C12669"/>
    <w:rsid w:val="00C12891"/>
    <w:rsid w:val="00C21CA6"/>
    <w:rsid w:val="00C330A9"/>
    <w:rsid w:val="00C6679D"/>
    <w:rsid w:val="00C8066A"/>
    <w:rsid w:val="00C81123"/>
    <w:rsid w:val="00CB00A1"/>
    <w:rsid w:val="00CB63AF"/>
    <w:rsid w:val="00CD7531"/>
    <w:rsid w:val="00CE16D8"/>
    <w:rsid w:val="00CE4E7E"/>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0158"/>
    <w:rsid w:val="00ED2FE4"/>
    <w:rsid w:val="00ED55D8"/>
    <w:rsid w:val="00EE49D4"/>
    <w:rsid w:val="00EF0BFB"/>
    <w:rsid w:val="00F26544"/>
    <w:rsid w:val="00F30CE0"/>
    <w:rsid w:val="00F4303B"/>
    <w:rsid w:val="00F43B79"/>
    <w:rsid w:val="00F43C32"/>
    <w:rsid w:val="00F61764"/>
    <w:rsid w:val="00F71DBB"/>
    <w:rsid w:val="00F77EED"/>
    <w:rsid w:val="00F975CE"/>
    <w:rsid w:val="00FA2885"/>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15:docId w15:val="{6EAF4676-92DA-4584-9634-EB82252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Muir</dc:creator>
  <cp:lastModifiedBy>lhamilton</cp:lastModifiedBy>
  <cp:revision>2</cp:revision>
  <cp:lastPrinted>2022-01-18T15:56:00Z</cp:lastPrinted>
  <dcterms:created xsi:type="dcterms:W3CDTF">2022-01-18T15:55:00Z</dcterms:created>
  <dcterms:modified xsi:type="dcterms:W3CDTF">2022-01-18T15:55:00Z</dcterms:modified>
</cp:coreProperties>
</file>