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6D" w:rsidRDefault="00F04483">
      <w:pPr>
        <w:tabs>
          <w:tab w:val="left" w:pos="3978"/>
          <w:tab w:val="left" w:pos="9674"/>
        </w:tabs>
        <w:ind w:left="110"/>
        <w:rPr>
          <w:rFonts w:ascii="Times New Roman"/>
          <w:sz w:val="20"/>
        </w:rPr>
      </w:pPr>
      <w:r>
        <w:rPr>
          <w:noProof/>
          <w:lang w:bidi="ar-SA"/>
        </w:rPr>
        <w:drawing>
          <wp:anchor distT="0" distB="0" distL="114300" distR="114300" simplePos="0" relativeHeight="251660288" behindDoc="1" locked="0" layoutInCell="1" allowOverlap="1" wp14:anchorId="730F745D" wp14:editId="32F01749">
            <wp:simplePos x="0" y="0"/>
            <wp:positionH relativeFrom="column">
              <wp:posOffset>342900</wp:posOffset>
            </wp:positionH>
            <wp:positionV relativeFrom="paragraph">
              <wp:posOffset>274320</wp:posOffset>
            </wp:positionV>
            <wp:extent cx="1136015" cy="1074420"/>
            <wp:effectExtent l="0" t="0" r="6985" b="0"/>
            <wp:wrapTight wrapText="bothSides">
              <wp:wrapPolygon edited="0">
                <wp:start x="0" y="0"/>
                <wp:lineTo x="0" y="21064"/>
                <wp:lineTo x="21371" y="21064"/>
                <wp:lineTo x="213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601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3EA" w:rsidRPr="0059333C">
        <w:rPr>
          <w:noProof/>
          <w:bdr w:val="none" w:sz="0" w:space="0" w:color="auto" w:frame="1"/>
          <w:lang w:bidi="ar-SA"/>
        </w:rPr>
        <w:t xml:space="preserve"> </w:t>
      </w:r>
      <w:r w:rsidR="005D73EA">
        <w:rPr>
          <w:noProof/>
          <w:lang w:bidi="ar-SA"/>
        </w:rPr>
        <mc:AlternateContent>
          <mc:Choice Requires="wps">
            <w:drawing>
              <wp:inline distT="0" distB="0" distL="0" distR="0" wp14:anchorId="24A65E14" wp14:editId="1D73F777">
                <wp:extent cx="790575" cy="723900"/>
                <wp:effectExtent l="0" t="1270" r="0" b="0"/>
                <wp:docPr id="5" name="AutoShape 8" descr="https://lh5.googleusercontent.com/kXCydBOVRxza-gvQWxwfRJcVb-T5LeofwrTobLy3z8lUzv0_g0yYSND1JeIn335sFO1ZyTcxOJz-Gm9HATUd8S8LFTKn_0_Vq7QpWqRp7RX6XTM08mo4uZBYTjLgkVJlP1Yxpp9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057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c="http://schemas.openxmlformats.org/drawingml/2006/chart" xmlns:dgm="http://schemas.openxmlformats.org/drawingml/2006/diagram" xmlns:lc="http://schemas.openxmlformats.org/drawingml/2006/lockedCanvas" xmlns:mo="http://schemas.microsoft.com/office/mac/office/2008/main" xmlns:mv="urn:schemas-microsoft-com:mac:vml" xmlns:pic="http://schemas.openxmlformats.org/drawingml/2006/picture" xmlns:w16se="http://schemas.microsoft.com/office/word/2015/wordml/symex" xmlns:w15="http://schemas.microsoft.com/office/word/2012/wordml" xmlns:cx1="http://schemas.microsoft.com/office/drawing/2015/9/8/chartex" xmlns:cx="http://schemas.microsoft.com/office/drawing/2014/chartex">
            <w:pict>
              <v:rect w14:anchorId="7F708F21" id="AutoShape 8" o:spid="_x0000_s1026" alt="https://lh5.googleusercontent.com/kXCydBOVRxza-gvQWxwfRJcVb-T5LeofwrTobLy3z8lUzv0_g0yYSND1JeIn335sFO1ZyTcxOJz-Gm9HATUd8S8LFTKn_0_Vq7QpWqRp7RX6XTM08mo4uZBYTjLgkVJlP1Yxpp9K" style="width:62.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" filled="f" stroked="f">
                <o:lock v:ext="edit" aspectratio="t"/>
                <w10:anchorlock/>
              </v:rect>
            </w:pict>
          </mc:Fallback>
        </mc:AlternateContent>
      </w:r>
      <w:r w:rsidR="005D73EA">
        <w:rPr>
          <w:rFonts w:ascii="Times New Roman"/>
          <w:position w:val="23"/>
          <w:sz w:val="20"/>
        </w:rPr>
        <w:tab/>
        <w:t xml:space="preserve">                                                                        </w:t>
      </w:r>
      <w:r w:rsidR="005D73EA">
        <w:rPr>
          <w:noProof/>
          <w:lang w:bidi="ar-SA"/>
        </w:rPr>
        <w:drawing>
          <wp:inline distT="0" distB="0" distL="0" distR="0" wp14:anchorId="04E94DAD" wp14:editId="0555973B">
            <wp:extent cx="1607185" cy="9220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a:stretch>
                      <a:fillRect/>
                    </a:stretch>
                  </pic:blipFill>
                  <pic:spPr>
                    <a:xfrm>
                      <a:off x="0" y="0"/>
                      <a:ext cx="1607278" cy="922020"/>
                    </a:xfrm>
                    <a:prstGeom prst="rect">
                      <a:avLst/>
                    </a:prstGeom>
                  </pic:spPr>
                </pic:pic>
              </a:graphicData>
            </a:graphic>
          </wp:inline>
        </w:drawing>
      </w:r>
      <w:r w:rsidR="005D73EA">
        <w:rPr>
          <w:rFonts w:ascii="Times New Roman"/>
          <w:position w:val="23"/>
          <w:sz w:val="20"/>
        </w:rPr>
        <w:tab/>
      </w:r>
    </w:p>
    <w:p w:rsidR="00FE1A6D" w:rsidRPr="000E10D0" w:rsidRDefault="005D73EA" w:rsidP="00F04483">
      <w:pPr>
        <w:spacing w:before="19"/>
        <w:ind w:left="2481" w:right="1890" w:hanging="305"/>
        <w:rPr>
          <w:rFonts w:ascii="Cambria"/>
          <w:b/>
          <w:sz w:val="44"/>
        </w:rPr>
      </w:pPr>
      <w:r>
        <w:rPr>
          <w:noProof/>
          <w:lang w:bidi="ar-SA"/>
        </w:rPr>
        <mc:AlternateContent>
          <mc:Choice Requires="wps">
            <w:drawing>
              <wp:anchor distT="0" distB="0" distL="0" distR="0" simplePos="0" relativeHeight="251655680" behindDoc="0" locked="0" layoutInCell="1" allowOverlap="1" wp14:anchorId="3F975A72" wp14:editId="2C75A11B">
                <wp:simplePos x="0" y="0"/>
                <wp:positionH relativeFrom="page">
                  <wp:posOffset>438785</wp:posOffset>
                </wp:positionH>
                <wp:positionV relativeFrom="paragraph">
                  <wp:posOffset>843915</wp:posOffset>
                </wp:positionV>
                <wp:extent cx="6684010" cy="0"/>
                <wp:effectExtent l="10160" t="6985" r="11430" b="12065"/>
                <wp:wrapTopAndBottom/>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07D3A3" id="Line 3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66.45pt" to="560.8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" strokecolor="#4f81bc" strokeweight=".96pt">
                <w10:wrap type="topAndBottom" anchorx="page"/>
              </v:line>
            </w:pict>
          </mc:Fallback>
        </mc:AlternateContent>
      </w:r>
      <w:r w:rsidR="00FC0617">
        <w:rPr>
          <w:rFonts w:ascii="Cambria"/>
          <w:b/>
          <w:color w:val="006FC0"/>
          <w:sz w:val="44"/>
        </w:rPr>
        <w:t xml:space="preserve">St John the </w:t>
      </w:r>
      <w:proofErr w:type="gramStart"/>
      <w:r w:rsidR="00FC0617">
        <w:rPr>
          <w:rFonts w:ascii="Cambria"/>
          <w:b/>
          <w:color w:val="006FC0"/>
          <w:sz w:val="44"/>
        </w:rPr>
        <w:t xml:space="preserve">Baptist </w:t>
      </w:r>
      <w:r w:rsidRPr="000E10D0">
        <w:rPr>
          <w:rFonts w:ascii="Cambria"/>
          <w:b/>
          <w:color w:val="006FC0"/>
          <w:sz w:val="44"/>
        </w:rPr>
        <w:t xml:space="preserve"> SEND</w:t>
      </w:r>
      <w:proofErr w:type="gramEnd"/>
      <w:r w:rsidRPr="000E10D0">
        <w:rPr>
          <w:rFonts w:ascii="Cambria"/>
          <w:b/>
          <w:color w:val="006FC0"/>
          <w:sz w:val="44"/>
        </w:rPr>
        <w:t xml:space="preserve"> Information Report</w:t>
      </w:r>
      <w:r w:rsidR="007F1B0E">
        <w:rPr>
          <w:rFonts w:ascii="Cambria"/>
          <w:b/>
          <w:color w:val="006FC0"/>
          <w:sz w:val="44"/>
        </w:rPr>
        <w:t xml:space="preserve"> 2024-25</w:t>
      </w:r>
      <w:bookmarkStart w:id="0" w:name="_GoBack"/>
      <w:bookmarkEnd w:id="0"/>
    </w:p>
    <w:p w:rsidR="00FE1A6D" w:rsidRDefault="007F1B0E">
      <w:pPr>
        <w:pStyle w:val="BodyText"/>
        <w:spacing w:before="2"/>
        <w:rPr>
          <w:rFonts w:ascii="Cambria"/>
          <w:b/>
          <w:sz w:val="18"/>
        </w:rPr>
      </w:pPr>
    </w:p>
    <w:p w:rsidR="00FE1A6D" w:rsidRDefault="005D73EA" w:rsidP="00E85042">
      <w:pPr>
        <w:ind w:left="700"/>
      </w:pPr>
      <w:r w:rsidRPr="00E85042">
        <w:rPr>
          <w:b/>
        </w:rPr>
        <w:t>All</w:t>
      </w:r>
      <w:r>
        <w:rPr>
          <w:b/>
        </w:rPr>
        <w:t xml:space="preserve"> </w:t>
      </w:r>
      <w:r>
        <w:t>children and young people are entitled to an education that enables them to make progress so that they:</w:t>
      </w:r>
    </w:p>
    <w:p w:rsidR="00FE1A6D" w:rsidRDefault="007F1B0E">
      <w:pPr>
        <w:pStyle w:val="BodyText"/>
        <w:spacing w:before="6"/>
        <w:rPr>
          <w:sz w:val="19"/>
        </w:rPr>
      </w:pPr>
    </w:p>
    <w:p w:rsidR="00FE1A6D" w:rsidRPr="00E85042" w:rsidRDefault="005D73EA" w:rsidP="00E85042">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E85042">
        <w:rPr>
          <w:rFonts w:eastAsia="Times New Roman" w:hAnsiTheme="minorHAnsi" w:cs="Times New Roman"/>
          <w:color w:val="000000"/>
          <w:lang w:bidi="ar-SA"/>
        </w:rPr>
        <w:t>achieve their best</w:t>
      </w:r>
    </w:p>
    <w:p w:rsidR="00FE1A6D" w:rsidRPr="00E85042" w:rsidRDefault="005D73EA" w:rsidP="00E85042">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E85042">
        <w:rPr>
          <w:rFonts w:eastAsia="Times New Roman" w:hAnsiTheme="minorHAnsi" w:cs="Times New Roman"/>
          <w:color w:val="000000"/>
          <w:lang w:bidi="ar-SA"/>
        </w:rPr>
        <w:t>become confident individuals living fulfilling lives,</w:t>
      </w:r>
    </w:p>
    <w:p w:rsidR="00FE1A6D" w:rsidRPr="00E85042" w:rsidRDefault="005D73EA" w:rsidP="00E85042">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E85042">
        <w:rPr>
          <w:rFonts w:eastAsia="Times New Roman" w:hAnsiTheme="minorHAnsi" w:cs="Times New Roman"/>
          <w:color w:val="000000"/>
          <w:lang w:bidi="ar-SA"/>
        </w:rPr>
        <w:t xml:space="preserve">make a successful transition into adulthood, whether into employment, further or higher education or training </w:t>
      </w:r>
    </w:p>
    <w:p w:rsidR="00FE1A6D" w:rsidRDefault="007F1B0E">
      <w:pPr>
        <w:pStyle w:val="BodyText"/>
        <w:spacing w:before="6"/>
        <w:rPr>
          <w:b/>
          <w:sz w:val="16"/>
        </w:rPr>
      </w:pPr>
    </w:p>
    <w:p w:rsidR="00FE1A6D" w:rsidRDefault="005D73EA">
      <w:pPr>
        <w:spacing w:line="278" w:lineRule="auto"/>
        <w:ind w:left="700"/>
        <w:rPr>
          <w:sz w:val="28"/>
        </w:rPr>
      </w:pPr>
      <w:r>
        <w:rPr>
          <w:sz w:val="28"/>
          <w:u w:val="single"/>
        </w:rPr>
        <w:t>Equality and Inclusion for children with Special Educational Needs and/or disabilities</w:t>
      </w:r>
      <w:r>
        <w:rPr>
          <w:sz w:val="28"/>
        </w:rPr>
        <w:t xml:space="preserve"> </w:t>
      </w:r>
      <w:r>
        <w:rPr>
          <w:sz w:val="28"/>
          <w:u w:val="single"/>
        </w:rPr>
        <w:t>(SEND)</w:t>
      </w:r>
    </w:p>
    <w:p w:rsidR="00FE1A6D" w:rsidRDefault="007F1B0E">
      <w:pPr>
        <w:pStyle w:val="BodyText"/>
        <w:spacing w:before="8"/>
        <w:rPr>
          <w:sz w:val="11"/>
        </w:rPr>
      </w:pPr>
    </w:p>
    <w:p w:rsidR="00FE1A6D" w:rsidRDefault="005D73EA">
      <w:pPr>
        <w:pStyle w:val="Heading1"/>
        <w:spacing w:before="51"/>
        <w:ind w:left="700"/>
      </w:pPr>
      <w:r>
        <w:rPr>
          <w:color w:val="006FC0"/>
          <w:u w:val="single" w:color="006FC0"/>
        </w:rPr>
        <w:t>What is SEND?</w:t>
      </w:r>
    </w:p>
    <w:p w:rsidR="00FE1A6D" w:rsidRDefault="007F1B0E">
      <w:pPr>
        <w:pStyle w:val="BodyText"/>
        <w:spacing w:before="3"/>
        <w:rPr>
          <w:b/>
          <w:sz w:val="15"/>
        </w:rPr>
      </w:pPr>
    </w:p>
    <w:p w:rsidR="00FE1A6D" w:rsidRPr="00E226B5" w:rsidRDefault="005D73EA">
      <w:pPr>
        <w:pStyle w:val="BodyText"/>
        <w:spacing w:before="56" w:line="278" w:lineRule="auto"/>
        <w:ind w:left="700"/>
        <w:rPr>
          <w:b/>
        </w:rPr>
      </w:pPr>
      <w:r w:rsidRPr="00E226B5">
        <w:rPr>
          <w:b/>
        </w:rPr>
        <w:t>‘A</w:t>
      </w:r>
      <w:r w:rsidRPr="00E226B5">
        <w:rPr>
          <w:b/>
          <w:spacing w:val="-11"/>
        </w:rPr>
        <w:t xml:space="preserve"> </w:t>
      </w:r>
      <w:r w:rsidRPr="00E226B5">
        <w:rPr>
          <w:b/>
        </w:rPr>
        <w:t>pupil</w:t>
      </w:r>
      <w:r w:rsidRPr="00E226B5">
        <w:rPr>
          <w:b/>
          <w:spacing w:val="-11"/>
        </w:rPr>
        <w:t xml:space="preserve"> </w:t>
      </w:r>
      <w:r w:rsidRPr="00E226B5">
        <w:rPr>
          <w:b/>
        </w:rPr>
        <w:t>has</w:t>
      </w:r>
      <w:r w:rsidRPr="00E226B5">
        <w:rPr>
          <w:b/>
          <w:spacing w:val="-11"/>
        </w:rPr>
        <w:t xml:space="preserve"> </w:t>
      </w:r>
      <w:r w:rsidRPr="00E226B5">
        <w:rPr>
          <w:b/>
        </w:rPr>
        <w:t>SEND</w:t>
      </w:r>
      <w:r w:rsidRPr="00E226B5">
        <w:rPr>
          <w:b/>
          <w:spacing w:val="-10"/>
        </w:rPr>
        <w:t xml:space="preserve"> </w:t>
      </w:r>
      <w:r w:rsidRPr="00E226B5">
        <w:rPr>
          <w:b/>
        </w:rPr>
        <w:t>where</w:t>
      </w:r>
      <w:r w:rsidRPr="00E226B5">
        <w:rPr>
          <w:b/>
          <w:spacing w:val="-10"/>
        </w:rPr>
        <w:t xml:space="preserve"> </w:t>
      </w:r>
      <w:r w:rsidRPr="00E226B5">
        <w:rPr>
          <w:b/>
        </w:rPr>
        <w:t>their</w:t>
      </w:r>
      <w:r w:rsidRPr="00E226B5">
        <w:rPr>
          <w:b/>
          <w:spacing w:val="-10"/>
        </w:rPr>
        <w:t xml:space="preserve"> </w:t>
      </w:r>
      <w:r w:rsidRPr="00E226B5">
        <w:rPr>
          <w:b/>
        </w:rPr>
        <w:t>learning</w:t>
      </w:r>
      <w:r w:rsidRPr="00E226B5">
        <w:rPr>
          <w:b/>
          <w:spacing w:val="-11"/>
        </w:rPr>
        <w:t xml:space="preserve"> </w:t>
      </w:r>
      <w:r w:rsidRPr="00E226B5">
        <w:rPr>
          <w:b/>
        </w:rPr>
        <w:t>difficulty</w:t>
      </w:r>
      <w:r w:rsidRPr="00E226B5">
        <w:rPr>
          <w:b/>
          <w:spacing w:val="-10"/>
        </w:rPr>
        <w:t xml:space="preserve"> </w:t>
      </w:r>
      <w:r w:rsidRPr="00E226B5">
        <w:rPr>
          <w:b/>
        </w:rPr>
        <w:t>or</w:t>
      </w:r>
      <w:r w:rsidRPr="00E226B5">
        <w:rPr>
          <w:b/>
          <w:spacing w:val="-10"/>
        </w:rPr>
        <w:t xml:space="preserve"> </w:t>
      </w:r>
      <w:r w:rsidRPr="00E226B5">
        <w:rPr>
          <w:b/>
        </w:rPr>
        <w:t>disability</w:t>
      </w:r>
      <w:r w:rsidRPr="00E226B5">
        <w:rPr>
          <w:b/>
          <w:spacing w:val="-10"/>
        </w:rPr>
        <w:t xml:space="preserve"> </w:t>
      </w:r>
      <w:r w:rsidRPr="00E226B5">
        <w:rPr>
          <w:b/>
        </w:rPr>
        <w:t>call</w:t>
      </w:r>
      <w:r w:rsidRPr="00E226B5">
        <w:rPr>
          <w:b/>
          <w:spacing w:val="-11"/>
        </w:rPr>
        <w:t xml:space="preserve"> </w:t>
      </w:r>
      <w:r w:rsidRPr="00E226B5">
        <w:rPr>
          <w:b/>
        </w:rPr>
        <w:t>for</w:t>
      </w:r>
      <w:r w:rsidRPr="00E226B5">
        <w:rPr>
          <w:b/>
          <w:spacing w:val="-10"/>
        </w:rPr>
        <w:t xml:space="preserve"> </w:t>
      </w:r>
      <w:r w:rsidRPr="00E226B5">
        <w:rPr>
          <w:b/>
        </w:rPr>
        <w:t>special</w:t>
      </w:r>
      <w:r w:rsidRPr="00E226B5">
        <w:rPr>
          <w:b/>
          <w:spacing w:val="-11"/>
        </w:rPr>
        <w:t xml:space="preserve"> </w:t>
      </w:r>
      <w:r w:rsidRPr="00E226B5">
        <w:rPr>
          <w:b/>
        </w:rPr>
        <w:t>educational</w:t>
      </w:r>
      <w:r w:rsidRPr="00E226B5">
        <w:rPr>
          <w:b/>
          <w:spacing w:val="-11"/>
        </w:rPr>
        <w:t xml:space="preserve"> </w:t>
      </w:r>
      <w:r w:rsidRPr="00E226B5">
        <w:rPr>
          <w:b/>
        </w:rPr>
        <w:t>provision,</w:t>
      </w:r>
      <w:r w:rsidRPr="00E226B5">
        <w:rPr>
          <w:b/>
          <w:spacing w:val="-13"/>
        </w:rPr>
        <w:t xml:space="preserve"> </w:t>
      </w:r>
      <w:r w:rsidRPr="00E226B5">
        <w:rPr>
          <w:b/>
        </w:rPr>
        <w:t>that</w:t>
      </w:r>
      <w:r w:rsidRPr="00E226B5">
        <w:rPr>
          <w:b/>
          <w:spacing w:val="-10"/>
        </w:rPr>
        <w:t xml:space="preserve"> </w:t>
      </w:r>
      <w:r w:rsidRPr="00E226B5">
        <w:rPr>
          <w:b/>
        </w:rPr>
        <w:t>is,</w:t>
      </w:r>
      <w:r w:rsidRPr="00E226B5">
        <w:rPr>
          <w:b/>
          <w:spacing w:val="-10"/>
        </w:rPr>
        <w:t xml:space="preserve"> </w:t>
      </w:r>
      <w:r w:rsidRPr="00E226B5">
        <w:rPr>
          <w:b/>
        </w:rPr>
        <w:t>provision different from or additional to that normally available to pupils of the same age’ (SEN Code of Practice).</w:t>
      </w:r>
    </w:p>
    <w:p w:rsidR="00FE1A6D" w:rsidRPr="00E226B5" w:rsidRDefault="005D73EA">
      <w:pPr>
        <w:pStyle w:val="BodyText"/>
        <w:spacing w:before="196" w:line="276" w:lineRule="auto"/>
        <w:ind w:left="700"/>
        <w:rPr>
          <w:b/>
        </w:rPr>
      </w:pPr>
      <w:r w:rsidRPr="00E226B5">
        <w:rPr>
          <w:b/>
        </w:rPr>
        <w:t>We are an inclusive Catholic school and aim to support all children and meet their individual needs within our allocated school budget and the resources available to us.</w:t>
      </w:r>
    </w:p>
    <w:p w:rsidR="00FE1A6D" w:rsidRDefault="007F1B0E">
      <w:pPr>
        <w:pStyle w:val="BodyText"/>
        <w:spacing w:before="5"/>
        <w:rPr>
          <w:sz w:val="16"/>
        </w:rPr>
      </w:pPr>
    </w:p>
    <w:p w:rsidR="00FE1A6D" w:rsidRDefault="005D73EA">
      <w:pPr>
        <w:ind w:left="700"/>
        <w:rPr>
          <w:b/>
        </w:rPr>
      </w:pPr>
      <w:r>
        <w:t xml:space="preserve">The Code of Practice identifies 4 broad areas of need: </w:t>
      </w:r>
    </w:p>
    <w:p w:rsidR="00FE1A6D" w:rsidRDefault="007F1B0E">
      <w:pPr>
        <w:pStyle w:val="BodyText"/>
        <w:spacing w:before="6"/>
        <w:rPr>
          <w:b/>
          <w:sz w:val="19"/>
        </w:rPr>
      </w:pPr>
    </w:p>
    <w:p w:rsidR="00FE1A6D" w:rsidRPr="00E226B5" w:rsidRDefault="005D73EA">
      <w:pPr>
        <w:pStyle w:val="ListParagraph"/>
        <w:numPr>
          <w:ilvl w:val="0"/>
          <w:numId w:val="1"/>
        </w:numPr>
        <w:tabs>
          <w:tab w:val="left" w:pos="1061"/>
        </w:tabs>
        <w:spacing w:before="0"/>
        <w:ind w:hanging="360"/>
        <w:rPr>
          <w:b/>
          <w:sz w:val="24"/>
          <w:szCs w:val="24"/>
        </w:rPr>
      </w:pPr>
      <w:r w:rsidRPr="00E226B5">
        <w:rPr>
          <w:b/>
          <w:sz w:val="24"/>
          <w:szCs w:val="24"/>
        </w:rPr>
        <w:t>Communication and</w:t>
      </w:r>
      <w:r w:rsidRPr="00E226B5">
        <w:rPr>
          <w:b/>
          <w:spacing w:val="-3"/>
          <w:sz w:val="24"/>
          <w:szCs w:val="24"/>
        </w:rPr>
        <w:t xml:space="preserve"> </w:t>
      </w:r>
      <w:r w:rsidRPr="00E226B5">
        <w:rPr>
          <w:b/>
          <w:sz w:val="24"/>
          <w:szCs w:val="24"/>
        </w:rPr>
        <w:t>interaction</w:t>
      </w:r>
    </w:p>
    <w:p w:rsidR="00E226B5" w:rsidRDefault="005D73EA" w:rsidP="00E226B5">
      <w:pPr>
        <w:pStyle w:val="NormalWeb"/>
        <w:shd w:val="clear" w:color="auto" w:fill="FFFFFF"/>
        <w:spacing w:before="60" w:beforeAutospacing="0" w:after="180" w:afterAutospacing="0"/>
        <w:ind w:left="1060"/>
        <w:textAlignment w:val="baseline"/>
        <w:rPr>
          <w:rFonts w:ascii="Comic Sans MS" w:hAnsi="Comic Sans MS"/>
          <w:color w:val="000000"/>
          <w:sz w:val="23"/>
          <w:szCs w:val="23"/>
        </w:rPr>
      </w:pPr>
      <w:proofErr w:type="gramStart"/>
      <w:r w:rsidRPr="00E226B5">
        <w:rPr>
          <w:rFonts w:ascii="Calibri" w:hAnsiTheme="minorHAnsi"/>
          <w:color w:val="000000"/>
          <w:sz w:val="22"/>
          <w:szCs w:val="22"/>
        </w:rPr>
        <w:t>Where children and young people have speech, language and communication difficulties which make it difficult for them to make sense of language or to understand how to communicate effectively and appropriately with others</w:t>
      </w:r>
      <w:r>
        <w:rPr>
          <w:rFonts w:ascii="Comic Sans MS" w:hAnsi="Comic Sans MS"/>
          <w:color w:val="000000"/>
          <w:sz w:val="23"/>
          <w:szCs w:val="23"/>
        </w:rPr>
        <w:t>.</w:t>
      </w:r>
      <w:proofErr w:type="gramEnd"/>
    </w:p>
    <w:p w:rsidR="00E226B5" w:rsidRPr="00E226B5" w:rsidRDefault="005D73EA" w:rsidP="00E226B5">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rsidRPr="00E226B5">
        <w:rPr>
          <w:rFonts w:ascii="Calibri" w:hAnsiTheme="minorHAnsi"/>
          <w:color w:val="000000"/>
          <w:sz w:val="22"/>
          <w:szCs w:val="22"/>
        </w:rPr>
        <w:t>Children and young people with an Autistic Spect</w:t>
      </w:r>
      <w:r w:rsidR="00F04483">
        <w:rPr>
          <w:rFonts w:ascii="Calibri" w:hAnsiTheme="minorHAnsi"/>
          <w:color w:val="000000"/>
          <w:sz w:val="22"/>
          <w:szCs w:val="22"/>
        </w:rPr>
        <w:t xml:space="preserve">rum </w:t>
      </w:r>
      <w:proofErr w:type="gramStart"/>
      <w:r w:rsidR="00F04483">
        <w:rPr>
          <w:rFonts w:ascii="Calibri" w:hAnsiTheme="minorHAnsi"/>
          <w:color w:val="000000"/>
          <w:sz w:val="22"/>
          <w:szCs w:val="22"/>
        </w:rPr>
        <w:t xml:space="preserve">Disorder </w:t>
      </w:r>
      <w:r w:rsidRPr="00E226B5">
        <w:rPr>
          <w:rFonts w:ascii="Calibri" w:hAnsiTheme="minorHAnsi"/>
          <w:color w:val="000000"/>
          <w:sz w:val="22"/>
          <w:szCs w:val="22"/>
        </w:rPr>
        <w:t xml:space="preserve"> are</w:t>
      </w:r>
      <w:proofErr w:type="gramEnd"/>
      <w:r w:rsidRPr="00E226B5">
        <w:rPr>
          <w:rFonts w:ascii="Calibri" w:hAnsiTheme="minorHAnsi"/>
          <w:color w:val="000000"/>
          <w:sz w:val="22"/>
          <w:szCs w:val="22"/>
        </w:rPr>
        <w:t xml:space="preserve"> likely to have particular difficulties with social interaction.</w:t>
      </w:r>
    </w:p>
    <w:p w:rsidR="00E226B5" w:rsidRDefault="007F1B0E" w:rsidP="00E226B5">
      <w:pPr>
        <w:pStyle w:val="ListParagraph"/>
        <w:tabs>
          <w:tab w:val="left" w:pos="1061"/>
        </w:tabs>
        <w:spacing w:before="0"/>
        <w:ind w:firstLine="0"/>
      </w:pPr>
    </w:p>
    <w:p w:rsidR="00FE1A6D" w:rsidRDefault="005D73EA">
      <w:pPr>
        <w:pStyle w:val="ListParagraph"/>
        <w:numPr>
          <w:ilvl w:val="0"/>
          <w:numId w:val="1"/>
        </w:numPr>
        <w:tabs>
          <w:tab w:val="left" w:pos="1061"/>
        </w:tabs>
        <w:spacing w:before="41"/>
        <w:ind w:hanging="360"/>
        <w:rPr>
          <w:b/>
          <w:sz w:val="24"/>
          <w:szCs w:val="24"/>
        </w:rPr>
      </w:pPr>
      <w:r w:rsidRPr="00E226B5">
        <w:rPr>
          <w:b/>
          <w:sz w:val="24"/>
          <w:szCs w:val="24"/>
        </w:rPr>
        <w:t>Cognition and</w:t>
      </w:r>
      <w:r w:rsidRPr="00E226B5">
        <w:rPr>
          <w:b/>
          <w:spacing w:val="-4"/>
          <w:sz w:val="24"/>
          <w:szCs w:val="24"/>
        </w:rPr>
        <w:t xml:space="preserve"> </w:t>
      </w:r>
      <w:r w:rsidRPr="00E226B5">
        <w:rPr>
          <w:b/>
          <w:sz w:val="24"/>
          <w:szCs w:val="24"/>
        </w:rPr>
        <w:t>learning</w:t>
      </w:r>
    </w:p>
    <w:p w:rsidR="00E226B5" w:rsidRPr="00E226B5" w:rsidRDefault="005D73EA" w:rsidP="00E85042">
      <w:pPr>
        <w:pStyle w:val="NormalWeb"/>
        <w:shd w:val="clear" w:color="auto" w:fill="FFFFFF"/>
        <w:spacing w:before="60" w:beforeAutospacing="0" w:after="180" w:afterAutospacing="0"/>
        <w:ind w:left="1060"/>
        <w:textAlignment w:val="baseline"/>
        <w:rPr>
          <w:rFonts w:ascii="Calibri" w:hAnsiTheme="minorHAnsi"/>
          <w:color w:val="000000"/>
        </w:rPr>
      </w:pPr>
      <w:r w:rsidRPr="00E85042">
        <w:rPr>
          <w:rFonts w:ascii="Calibri" w:hAnsiTheme="minorHAnsi"/>
          <w:color w:val="000000"/>
          <w:sz w:val="22"/>
          <w:szCs w:val="22"/>
        </w:rPr>
        <w:t>Where</w:t>
      </w:r>
      <w:r w:rsidRPr="00E226B5">
        <w:rPr>
          <w:rFonts w:ascii="Calibri" w:hAnsiTheme="minorHAnsi"/>
          <w:color w:val="000000"/>
        </w:rPr>
        <w:t xml:space="preserve"> children and young people learn at a slower pace than others their age, they may:</w:t>
      </w:r>
    </w:p>
    <w:p w:rsidR="00E226B5" w:rsidRPr="00DD5D3F" w:rsidRDefault="005D73EA" w:rsidP="00DD5D3F">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difficulty in understanding parts of the curriculum</w:t>
      </w:r>
    </w:p>
    <w:p w:rsidR="00E226B5" w:rsidRPr="00DD5D3F" w:rsidRDefault="005D73EA" w:rsidP="00DD5D3F">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difficulties with organisation and memory skills</w:t>
      </w:r>
    </w:p>
    <w:p w:rsidR="00E226B5" w:rsidRPr="00DD5D3F" w:rsidRDefault="005D73EA" w:rsidP="00DD5D3F">
      <w:pPr>
        <w:pStyle w:val="ListParagraph"/>
        <w:widowControl/>
        <w:numPr>
          <w:ilvl w:val="0"/>
          <w:numId w:val="7"/>
        </w:numPr>
        <w:shd w:val="clear" w:color="auto" w:fill="FFFFFF"/>
        <w:autoSpaceDE/>
        <w:autoSpaceDN/>
        <w:spacing w:before="60" w:after="60"/>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a specific difficulty affecting one particular part of their learning such as in literacy or numeracy</w:t>
      </w:r>
    </w:p>
    <w:p w:rsidR="00E226B5" w:rsidRPr="00E226B5" w:rsidRDefault="007F1B0E" w:rsidP="00E226B5">
      <w:pPr>
        <w:pStyle w:val="ListParagraph"/>
        <w:tabs>
          <w:tab w:val="left" w:pos="1061"/>
        </w:tabs>
        <w:spacing w:before="41"/>
        <w:ind w:firstLine="0"/>
        <w:rPr>
          <w:b/>
          <w:sz w:val="24"/>
          <w:szCs w:val="24"/>
        </w:rPr>
      </w:pPr>
    </w:p>
    <w:p w:rsidR="00FE1A6D" w:rsidRDefault="005D73EA">
      <w:pPr>
        <w:pStyle w:val="ListParagraph"/>
        <w:numPr>
          <w:ilvl w:val="0"/>
          <w:numId w:val="1"/>
        </w:numPr>
        <w:tabs>
          <w:tab w:val="left" w:pos="1061"/>
        </w:tabs>
        <w:spacing w:before="41"/>
        <w:ind w:hanging="360"/>
        <w:rPr>
          <w:b/>
          <w:sz w:val="24"/>
          <w:szCs w:val="24"/>
        </w:rPr>
      </w:pPr>
      <w:r w:rsidRPr="00DD5D3F">
        <w:rPr>
          <w:b/>
          <w:sz w:val="24"/>
          <w:szCs w:val="24"/>
        </w:rPr>
        <w:t>Social, emotional and mental health</w:t>
      </w:r>
      <w:r w:rsidRPr="00DD5D3F">
        <w:rPr>
          <w:b/>
          <w:spacing w:val="-6"/>
          <w:sz w:val="24"/>
          <w:szCs w:val="24"/>
        </w:rPr>
        <w:t xml:space="preserve"> </w:t>
      </w:r>
      <w:r w:rsidRPr="00DD5D3F">
        <w:rPr>
          <w:b/>
          <w:sz w:val="24"/>
          <w:szCs w:val="24"/>
        </w:rPr>
        <w:t>difficulties</w:t>
      </w:r>
    </w:p>
    <w:p w:rsidR="00E85042" w:rsidRPr="00E85042" w:rsidRDefault="005D73EA"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 xml:space="preserve">Children and young people may experience a wide range of social and emotional difficulties which    </w:t>
      </w:r>
    </w:p>
    <w:p w:rsidR="00E85042" w:rsidRDefault="005D73EA"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roofErr w:type="gramStart"/>
      <w:r w:rsidRPr="00E85042">
        <w:rPr>
          <w:rFonts w:ascii="Calibri" w:hAnsiTheme="minorHAnsi"/>
          <w:color w:val="000000"/>
          <w:sz w:val="22"/>
          <w:szCs w:val="22"/>
        </w:rPr>
        <w:t>present</w:t>
      </w:r>
      <w:proofErr w:type="gramEnd"/>
      <w:r w:rsidRPr="00E85042">
        <w:rPr>
          <w:rFonts w:ascii="Calibri" w:hAnsiTheme="minorHAnsi"/>
          <w:color w:val="000000"/>
          <w:sz w:val="22"/>
          <w:szCs w:val="22"/>
        </w:rPr>
        <w:t xml:space="preserve"> themselves in many ways. </w:t>
      </w:r>
    </w:p>
    <w:p w:rsidR="00E85042" w:rsidRDefault="007F1B0E"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7F1B0E"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7F1B0E"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7F1B0E"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7F1B0E"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E85042" w:rsidRDefault="007F1B0E"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p>
    <w:p w:rsidR="00DD5D3F" w:rsidRPr="00E85042" w:rsidRDefault="005D73EA" w:rsidP="00E85042">
      <w:pPr>
        <w:pStyle w:val="NormalWeb"/>
        <w:shd w:val="clear" w:color="auto" w:fill="FFFFFF"/>
        <w:spacing w:before="0" w:beforeAutospacing="0" w:after="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They may:</w:t>
      </w:r>
    </w:p>
    <w:p w:rsidR="00DD5D3F" w:rsidRDefault="005D73EA" w:rsidP="00DD5D3F">
      <w:pPr>
        <w:pStyle w:val="ListParagraph"/>
        <w:widowControl/>
        <w:numPr>
          <w:ilvl w:val="2"/>
          <w:numId w:val="8"/>
        </w:numPr>
        <w:shd w:val="clear" w:color="auto" w:fill="FFFFFF"/>
        <w:autoSpaceDE/>
        <w:autoSpaceDN/>
        <w:spacing w:before="60" w:after="60"/>
        <w:jc w:val="both"/>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have difficulty in managing their relationships with other people</w:t>
      </w:r>
    </w:p>
    <w:p w:rsidR="00DD5D3F" w:rsidRDefault="005D73EA" w:rsidP="00DD5D3F">
      <w:pPr>
        <w:pStyle w:val="ListParagraph"/>
        <w:widowControl/>
        <w:numPr>
          <w:ilvl w:val="2"/>
          <w:numId w:val="8"/>
        </w:numPr>
        <w:shd w:val="clear" w:color="auto" w:fill="FFFFFF"/>
        <w:autoSpaceDE/>
        <w:autoSpaceDN/>
        <w:spacing w:before="60" w:after="60"/>
        <w:jc w:val="both"/>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be withdrawn</w:t>
      </w:r>
    </w:p>
    <w:p w:rsidR="00DD5D3F" w:rsidRDefault="005D73EA" w:rsidP="00DD5D3F">
      <w:pPr>
        <w:pStyle w:val="ListParagraph"/>
        <w:widowControl/>
        <w:numPr>
          <w:ilvl w:val="2"/>
          <w:numId w:val="8"/>
        </w:numPr>
        <w:shd w:val="clear" w:color="auto" w:fill="FFFFFF"/>
        <w:autoSpaceDE/>
        <w:autoSpaceDN/>
        <w:spacing w:before="60" w:after="60"/>
        <w:jc w:val="both"/>
        <w:textAlignment w:val="baseline"/>
        <w:rPr>
          <w:rFonts w:eastAsia="Times New Roman" w:hAnsiTheme="minorHAnsi" w:cs="Times New Roman"/>
          <w:color w:val="000000"/>
          <w:lang w:bidi="ar-SA"/>
        </w:rPr>
      </w:pPr>
      <w:r w:rsidRPr="00DD5D3F">
        <w:rPr>
          <w:rFonts w:eastAsia="Times New Roman" w:hAnsiTheme="minorHAnsi" w:cs="Times New Roman"/>
          <w:color w:val="000000"/>
          <w:lang w:bidi="ar-SA"/>
        </w:rPr>
        <w:t>behave in ways that may hinder their and other children’s learning or that have an impact on their health and wellbeing</w:t>
      </w:r>
    </w:p>
    <w:p w:rsidR="00E85042" w:rsidRPr="00DD5D3F" w:rsidRDefault="007F1B0E" w:rsidP="00E85042">
      <w:pPr>
        <w:pStyle w:val="ListParagraph"/>
        <w:widowControl/>
        <w:shd w:val="clear" w:color="auto" w:fill="FFFFFF"/>
        <w:autoSpaceDE/>
        <w:autoSpaceDN/>
        <w:spacing w:before="60" w:after="60"/>
        <w:ind w:left="2160" w:firstLine="0"/>
        <w:jc w:val="both"/>
        <w:textAlignment w:val="baseline"/>
        <w:rPr>
          <w:rFonts w:eastAsia="Times New Roman" w:hAnsiTheme="minorHAnsi" w:cs="Times New Roman"/>
          <w:color w:val="000000"/>
          <w:lang w:bidi="ar-SA"/>
        </w:rPr>
      </w:pPr>
    </w:p>
    <w:p w:rsidR="00DD5D3F"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This broad area includes attention deficit disorder (ADD), attention deficit hyperactivity disorder (ADHD) or attachment disorder. It also includes behaviours that may reflect underlying mental health difficulties such as anxiety, depression, self-harming and eating disorders.</w:t>
      </w:r>
    </w:p>
    <w:p w:rsidR="00DD5D3F" w:rsidRPr="00DD5D3F" w:rsidRDefault="007F1B0E" w:rsidP="00DD5D3F">
      <w:pPr>
        <w:pStyle w:val="ListParagraph"/>
        <w:tabs>
          <w:tab w:val="left" w:pos="1061"/>
        </w:tabs>
        <w:spacing w:before="41"/>
        <w:ind w:firstLine="0"/>
        <w:rPr>
          <w:b/>
          <w:sz w:val="24"/>
          <w:szCs w:val="24"/>
        </w:rPr>
      </w:pPr>
    </w:p>
    <w:p w:rsidR="00FE1A6D" w:rsidRDefault="005D73EA">
      <w:pPr>
        <w:pStyle w:val="ListParagraph"/>
        <w:numPr>
          <w:ilvl w:val="0"/>
          <w:numId w:val="1"/>
        </w:numPr>
        <w:tabs>
          <w:tab w:val="left" w:pos="1061"/>
        </w:tabs>
        <w:spacing w:before="41"/>
        <w:ind w:hanging="360"/>
        <w:rPr>
          <w:b/>
          <w:sz w:val="24"/>
          <w:szCs w:val="24"/>
        </w:rPr>
      </w:pPr>
      <w:r w:rsidRPr="00DD5D3F">
        <w:rPr>
          <w:b/>
          <w:sz w:val="24"/>
          <w:szCs w:val="24"/>
        </w:rPr>
        <w:t>Sensory and/or physical</w:t>
      </w:r>
      <w:r w:rsidRPr="00DD5D3F">
        <w:rPr>
          <w:b/>
          <w:spacing w:val="-3"/>
          <w:sz w:val="24"/>
          <w:szCs w:val="24"/>
        </w:rPr>
        <w:t xml:space="preserve"> </w:t>
      </w:r>
      <w:r w:rsidRPr="00DD5D3F">
        <w:rPr>
          <w:b/>
          <w:sz w:val="24"/>
          <w:szCs w:val="24"/>
        </w:rPr>
        <w:t>needs</w:t>
      </w:r>
    </w:p>
    <w:p w:rsidR="00FE1A6D" w:rsidRDefault="005D73EA" w:rsidP="00DD5D3F">
      <w:pPr>
        <w:pStyle w:val="ListParagraph"/>
        <w:tabs>
          <w:tab w:val="left" w:pos="1061"/>
        </w:tabs>
        <w:spacing w:before="41"/>
        <w:ind w:firstLine="0"/>
        <w:rPr>
          <w:rFonts w:hAnsiTheme="minorHAnsi"/>
          <w:color w:val="000000"/>
          <w:shd w:val="clear" w:color="auto" w:fill="FFFFFF"/>
        </w:rPr>
      </w:pPr>
      <w:r w:rsidRPr="00DD5D3F">
        <w:rPr>
          <w:rFonts w:hAnsiTheme="minorHAnsi"/>
          <w:color w:val="000000"/>
          <w:shd w:val="clear" w:color="auto" w:fill="FFFFFF"/>
        </w:rPr>
        <w:t>Where children and young people have visual and/or hearing impairments, or a physical need that means they must have additional on-going support and equipment.</w:t>
      </w:r>
    </w:p>
    <w:p w:rsidR="00DD5D3F" w:rsidRPr="00DD5D3F" w:rsidRDefault="007F1B0E" w:rsidP="00DD5D3F">
      <w:pPr>
        <w:pStyle w:val="ListParagraph"/>
        <w:tabs>
          <w:tab w:val="left" w:pos="1061"/>
        </w:tabs>
        <w:spacing w:before="41"/>
        <w:ind w:firstLine="0"/>
        <w:rPr>
          <w:rFonts w:hAnsiTheme="minorHAnsi"/>
          <w:b/>
        </w:rPr>
      </w:pPr>
    </w:p>
    <w:p w:rsidR="00FE1A6D" w:rsidRDefault="007F1B0E">
      <w:pPr>
        <w:pStyle w:val="BodyText"/>
        <w:spacing w:before="9"/>
        <w:rPr>
          <w:sz w:val="19"/>
        </w:rPr>
      </w:pPr>
    </w:p>
    <w:p w:rsidR="00FE1A6D" w:rsidRDefault="005D73EA" w:rsidP="00E85042">
      <w:pPr>
        <w:pStyle w:val="Heading1"/>
        <w:spacing w:before="51"/>
        <w:ind w:left="700"/>
      </w:pPr>
      <w:r>
        <w:rPr>
          <w:color w:val="006FC0"/>
          <w:u w:val="single" w:color="006FC0"/>
        </w:rPr>
        <w:t>How does our school know if children need extra help?</w:t>
      </w:r>
    </w:p>
    <w:p w:rsidR="00FE1A6D" w:rsidRDefault="007F1B0E">
      <w:pPr>
        <w:pStyle w:val="BodyText"/>
        <w:spacing w:before="5"/>
        <w:rPr>
          <w:b/>
          <w:sz w:val="15"/>
        </w:rPr>
      </w:pPr>
    </w:p>
    <w:p w:rsidR="00FE1A6D" w:rsidRDefault="005D73EA">
      <w:pPr>
        <w:pStyle w:val="BodyText"/>
        <w:spacing w:before="57"/>
        <w:ind w:left="340"/>
      </w:pPr>
      <w:r>
        <w:t xml:space="preserve">       We know when pupils need additional support if:</w:t>
      </w:r>
    </w:p>
    <w:p w:rsidR="00FE1A6D" w:rsidRPr="00E85042" w:rsidRDefault="007F1B0E" w:rsidP="00E85042">
      <w:pPr>
        <w:pStyle w:val="ListParagraph"/>
        <w:numPr>
          <w:ilvl w:val="0"/>
          <w:numId w:val="13"/>
        </w:numPr>
        <w:tabs>
          <w:tab w:val="left" w:pos="1061"/>
        </w:tabs>
        <w:spacing w:before="41"/>
        <w:rPr>
          <w:rFonts w:hAnsiTheme="minorHAnsi"/>
          <w:color w:val="000000"/>
          <w:shd w:val="clear" w:color="auto" w:fill="FFFFFF"/>
        </w:rPr>
      </w:pP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Concerns are raised by Parents/Carers</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Concerns are raised by teachers and school staff</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Concerns are raised by outside agencies</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There is a lack of progress over two terms (e.g. from September to Easter)</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There is a change in the pupil’s behaviour</w:t>
      </w:r>
    </w:p>
    <w:p w:rsidR="00FE1A6D" w:rsidRPr="00E85042" w:rsidRDefault="005D73EA" w:rsidP="00E85042">
      <w:pPr>
        <w:pStyle w:val="ListParagraph"/>
        <w:numPr>
          <w:ilvl w:val="0"/>
          <w:numId w:val="13"/>
        </w:numPr>
        <w:spacing w:before="41"/>
        <w:rPr>
          <w:rFonts w:hAnsiTheme="minorHAnsi"/>
          <w:color w:val="000000"/>
          <w:shd w:val="clear" w:color="auto" w:fill="FFFFFF"/>
        </w:rPr>
      </w:pPr>
      <w:r w:rsidRPr="00E85042">
        <w:rPr>
          <w:rFonts w:hAnsiTheme="minorHAnsi"/>
          <w:color w:val="000000"/>
          <w:shd w:val="clear" w:color="auto" w:fill="FFFFFF"/>
        </w:rPr>
        <w:t>A pupil asks for help</w:t>
      </w:r>
    </w:p>
    <w:p w:rsidR="00DD5D3F" w:rsidRDefault="007F1B0E" w:rsidP="00DD5D3F">
      <w:pPr>
        <w:pStyle w:val="ListParagraph"/>
        <w:tabs>
          <w:tab w:val="left" w:pos="1060"/>
          <w:tab w:val="left" w:pos="1061"/>
        </w:tabs>
        <w:spacing w:before="41"/>
        <w:ind w:firstLine="0"/>
      </w:pPr>
    </w:p>
    <w:p w:rsidR="00FE1A6D" w:rsidRDefault="005D73EA" w:rsidP="00E85042">
      <w:pPr>
        <w:pStyle w:val="Heading1"/>
        <w:spacing w:before="51"/>
        <w:ind w:left="700"/>
      </w:pPr>
      <w:r>
        <w:rPr>
          <w:color w:val="006FC0"/>
          <w:u w:val="single" w:color="006FC0"/>
        </w:rPr>
        <w:t>Who is responsible for children with SEND?</w:t>
      </w:r>
    </w:p>
    <w:p w:rsidR="00FE1A6D" w:rsidRDefault="007F1B0E">
      <w:pPr>
        <w:pStyle w:val="BodyText"/>
        <w:spacing w:before="10"/>
        <w:rPr>
          <w:b/>
          <w:sz w:val="19"/>
        </w:rPr>
      </w:pPr>
    </w:p>
    <w:p w:rsidR="00FE1A6D" w:rsidRPr="00E85042" w:rsidRDefault="005D73EA"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t xml:space="preserve"> </w:t>
      </w:r>
      <w:r w:rsidRPr="00E85042">
        <w:rPr>
          <w:rFonts w:ascii="Calibri" w:hAnsiTheme="minorHAnsi"/>
          <w:color w:val="000000"/>
          <w:sz w:val="22"/>
          <w:szCs w:val="22"/>
        </w:rPr>
        <w:t xml:space="preserve">Your child’s Class Teacher is responsible for the day to day teaching of children with SEND in their class. All     children should receive Quality First Teaching; this means the children are able to access the curriculum through differentiated tasks and experiences.  In some cases, this will not be enough </w:t>
      </w:r>
      <w:proofErr w:type="gramStart"/>
      <w:r w:rsidRPr="00E85042">
        <w:rPr>
          <w:rFonts w:ascii="Calibri" w:hAnsiTheme="minorHAnsi"/>
          <w:color w:val="000000"/>
          <w:sz w:val="22"/>
          <w:szCs w:val="22"/>
        </w:rPr>
        <w:t>and  further</w:t>
      </w:r>
      <w:proofErr w:type="gramEnd"/>
      <w:r w:rsidRPr="00E85042">
        <w:rPr>
          <w:rFonts w:ascii="Calibri" w:hAnsiTheme="minorHAnsi"/>
          <w:color w:val="000000"/>
          <w:sz w:val="22"/>
          <w:szCs w:val="22"/>
        </w:rPr>
        <w:t xml:space="preserve"> focused support may be needed. The Head Teacher has overall responsibility for the learning, care and safety of all pupils in our school.</w:t>
      </w:r>
    </w:p>
    <w:p w:rsidR="00FE1A6D" w:rsidRPr="00E85042" w:rsidRDefault="007F1B0E"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p>
    <w:p w:rsidR="00FE1A6D" w:rsidRPr="00E85042" w:rsidRDefault="00FC0617"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rPr>
          <w:rFonts w:ascii="Calibri" w:hAnsiTheme="minorHAnsi"/>
          <w:color w:val="000000"/>
          <w:sz w:val="22"/>
          <w:szCs w:val="22"/>
        </w:rPr>
        <w:t>Mrs Hamilton</w:t>
      </w:r>
      <w:r w:rsidR="005D73EA" w:rsidRPr="00E85042">
        <w:rPr>
          <w:rFonts w:ascii="Calibri" w:hAnsiTheme="minorHAnsi"/>
          <w:color w:val="000000"/>
          <w:sz w:val="22"/>
          <w:szCs w:val="22"/>
        </w:rPr>
        <w:t xml:space="preserve"> is our Special Educational Needs Co-ordinator (</w:t>
      </w:r>
      <w:proofErr w:type="spellStart"/>
      <w:r w:rsidR="005D73EA" w:rsidRPr="00E85042">
        <w:rPr>
          <w:rFonts w:ascii="Calibri" w:hAnsiTheme="minorHAnsi"/>
          <w:color w:val="000000"/>
          <w:sz w:val="22"/>
          <w:szCs w:val="22"/>
        </w:rPr>
        <w:t>SENCo</w:t>
      </w:r>
      <w:proofErr w:type="spellEnd"/>
      <w:r w:rsidR="005D73EA" w:rsidRPr="00E85042">
        <w:rPr>
          <w:rFonts w:ascii="Calibri" w:hAnsiTheme="minorHAnsi"/>
          <w:color w:val="000000"/>
          <w:sz w:val="22"/>
          <w:szCs w:val="22"/>
        </w:rPr>
        <w:t>). She organises support for children with SEND across the school.</w:t>
      </w:r>
    </w:p>
    <w:p w:rsidR="00FE1A6D" w:rsidRPr="00E85042" w:rsidRDefault="005D73EA" w:rsidP="00E85042">
      <w:pPr>
        <w:pStyle w:val="NormalWeb"/>
        <w:shd w:val="clear" w:color="auto" w:fill="FFFFFF"/>
        <w:spacing w:before="60" w:beforeAutospacing="0" w:after="180" w:afterAutospacing="0"/>
        <w:ind w:left="1060"/>
        <w:textAlignment w:val="baseline"/>
        <w:rPr>
          <w:rFonts w:ascii="Calibri" w:hAnsiTheme="minorHAnsi"/>
          <w:color w:val="000000"/>
          <w:sz w:val="22"/>
          <w:szCs w:val="22"/>
        </w:rPr>
      </w:pPr>
      <w:r w:rsidRPr="00E85042">
        <w:rPr>
          <w:rFonts w:ascii="Calibri" w:hAnsiTheme="minorHAnsi"/>
          <w:color w:val="000000"/>
          <w:sz w:val="22"/>
          <w:szCs w:val="22"/>
        </w:rPr>
        <w:t xml:space="preserve">All of the staff in our school </w:t>
      </w:r>
      <w:proofErr w:type="gramStart"/>
      <w:r w:rsidRPr="00E85042">
        <w:rPr>
          <w:rFonts w:ascii="Calibri" w:hAnsiTheme="minorHAnsi"/>
          <w:color w:val="000000"/>
          <w:sz w:val="22"/>
          <w:szCs w:val="22"/>
        </w:rPr>
        <w:t>work</w:t>
      </w:r>
      <w:proofErr w:type="gramEnd"/>
      <w:r w:rsidRPr="00E85042">
        <w:rPr>
          <w:rFonts w:ascii="Calibri" w:hAnsiTheme="minorHAnsi"/>
          <w:color w:val="000000"/>
          <w:sz w:val="22"/>
          <w:szCs w:val="22"/>
        </w:rPr>
        <w:t xml:space="preserve"> in partnership with</w:t>
      </w:r>
      <w:r w:rsidR="00FC0617">
        <w:rPr>
          <w:rFonts w:ascii="Calibri" w:hAnsiTheme="minorHAnsi"/>
          <w:color w:val="000000"/>
          <w:sz w:val="22"/>
          <w:szCs w:val="22"/>
        </w:rPr>
        <w:t xml:space="preserve"> Mrs Hamilton</w:t>
      </w:r>
      <w:r w:rsidRPr="00E85042">
        <w:rPr>
          <w:rFonts w:ascii="Calibri" w:hAnsiTheme="minorHAnsi"/>
          <w:color w:val="000000"/>
          <w:sz w:val="22"/>
          <w:szCs w:val="22"/>
        </w:rPr>
        <w:t xml:space="preserve"> to meet the needs of our children with SEND.</w:t>
      </w:r>
    </w:p>
    <w:p w:rsidR="00FE1A6D" w:rsidRPr="00E85042" w:rsidRDefault="007F1B0E" w:rsidP="00E85042">
      <w:pPr>
        <w:pStyle w:val="ListParagraph"/>
        <w:tabs>
          <w:tab w:val="left" w:pos="1061"/>
        </w:tabs>
        <w:spacing w:before="41"/>
        <w:ind w:firstLine="0"/>
        <w:rPr>
          <w:rFonts w:hAnsiTheme="minorHAnsi"/>
          <w:color w:val="000000"/>
          <w:shd w:val="clear" w:color="auto" w:fill="FFFFFF"/>
        </w:rPr>
      </w:pPr>
    </w:p>
    <w:p w:rsidR="00E85042" w:rsidRDefault="00FC0617" w:rsidP="00E85042">
      <w:pPr>
        <w:tabs>
          <w:tab w:val="left" w:pos="1061"/>
        </w:tabs>
        <w:spacing w:before="41"/>
      </w:pPr>
      <w:r>
        <w:rPr>
          <w:rFonts w:hAnsiTheme="minorHAnsi"/>
          <w:color w:val="000000"/>
          <w:shd w:val="clear" w:color="auto" w:fill="FFFFFF"/>
        </w:rPr>
        <w:t xml:space="preserve">       </w:t>
      </w:r>
    </w:p>
    <w:p w:rsidR="00E85042" w:rsidRDefault="007F1B0E" w:rsidP="00E85042">
      <w:pPr>
        <w:pStyle w:val="ListParagraph"/>
        <w:tabs>
          <w:tab w:val="left" w:pos="1061"/>
        </w:tabs>
        <w:spacing w:before="41"/>
        <w:ind w:firstLine="0"/>
      </w:pPr>
    </w:p>
    <w:p w:rsidR="00FE1A6D" w:rsidRDefault="005D73EA" w:rsidP="00E85042">
      <w:pPr>
        <w:pStyle w:val="Heading1"/>
        <w:spacing w:before="51"/>
        <w:ind w:left="700"/>
        <w:rPr>
          <w:color w:val="006FC0"/>
          <w:u w:val="single" w:color="006FC0"/>
        </w:rPr>
      </w:pPr>
      <w:r>
        <w:rPr>
          <w:color w:val="006FC0"/>
          <w:u w:val="single" w:color="006FC0"/>
        </w:rPr>
        <w:t>What should I do if I think my child may have SEND?</w:t>
      </w:r>
    </w:p>
    <w:p w:rsidR="00FE1A6D" w:rsidRDefault="007F1B0E">
      <w:pPr>
        <w:pStyle w:val="BodyText"/>
        <w:rPr>
          <w:b/>
          <w:sz w:val="15"/>
        </w:rPr>
      </w:pPr>
    </w:p>
    <w:p w:rsidR="00790644"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If you have concerns that your child may have additional needs, please </w:t>
      </w:r>
      <w:proofErr w:type="gramStart"/>
      <w:r w:rsidRPr="00E85042">
        <w:rPr>
          <w:rFonts w:hAnsiTheme="minorHAnsi"/>
          <w:color w:val="000000"/>
          <w:shd w:val="clear" w:color="auto" w:fill="FFFFFF"/>
        </w:rPr>
        <w:t>contact :</w:t>
      </w:r>
      <w:proofErr w:type="gramEnd"/>
    </w:p>
    <w:p w:rsidR="00790644"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 </w:t>
      </w:r>
    </w:p>
    <w:p w:rsidR="00790644" w:rsidRDefault="00FC0617" w:rsidP="00E85042">
      <w:pPr>
        <w:pStyle w:val="ListParagraph"/>
        <w:numPr>
          <w:ilvl w:val="0"/>
          <w:numId w:val="13"/>
        </w:numPr>
        <w:tabs>
          <w:tab w:val="left" w:pos="1061"/>
        </w:tabs>
        <w:spacing w:before="41"/>
        <w:rPr>
          <w:rFonts w:hAnsiTheme="minorHAnsi"/>
          <w:color w:val="000000"/>
          <w:shd w:val="clear" w:color="auto" w:fill="FFFFFF"/>
        </w:rPr>
      </w:pPr>
      <w:r>
        <w:rPr>
          <w:rFonts w:hAnsiTheme="minorHAnsi"/>
          <w:color w:val="000000"/>
          <w:shd w:val="clear" w:color="auto" w:fill="FFFFFF"/>
        </w:rPr>
        <w:t>Mrs Hamilton</w:t>
      </w:r>
      <w:r w:rsidR="005D73EA">
        <w:rPr>
          <w:rFonts w:hAnsiTheme="minorHAnsi"/>
          <w:color w:val="000000"/>
          <w:shd w:val="clear" w:color="auto" w:fill="FFFFFF"/>
        </w:rPr>
        <w:t xml:space="preserve"> (our </w:t>
      </w:r>
      <w:proofErr w:type="spellStart"/>
      <w:r w:rsidR="005D73EA">
        <w:rPr>
          <w:rFonts w:hAnsiTheme="minorHAnsi"/>
          <w:color w:val="000000"/>
          <w:shd w:val="clear" w:color="auto" w:fill="FFFFFF"/>
        </w:rPr>
        <w:t>SENCo</w:t>
      </w:r>
      <w:proofErr w:type="spellEnd"/>
      <w:r>
        <w:rPr>
          <w:rFonts w:hAnsiTheme="minorHAnsi"/>
          <w:color w:val="000000"/>
          <w:shd w:val="clear" w:color="auto" w:fill="FFFFFF"/>
        </w:rPr>
        <w:t>/ Head teacher</w:t>
      </w:r>
      <w:r w:rsidR="005D73EA">
        <w:rPr>
          <w:rFonts w:hAnsiTheme="minorHAnsi"/>
          <w:color w:val="000000"/>
          <w:shd w:val="clear" w:color="auto" w:fill="FFFFFF"/>
        </w:rPr>
        <w:t>)</w:t>
      </w:r>
    </w:p>
    <w:p w:rsidR="00FC0617" w:rsidRPr="00E85042" w:rsidRDefault="00FC0617" w:rsidP="00E85042">
      <w:pPr>
        <w:pStyle w:val="ListParagraph"/>
        <w:numPr>
          <w:ilvl w:val="0"/>
          <w:numId w:val="13"/>
        </w:numPr>
        <w:tabs>
          <w:tab w:val="left" w:pos="1061"/>
        </w:tabs>
        <w:spacing w:before="41"/>
        <w:rPr>
          <w:rFonts w:hAnsiTheme="minorHAnsi"/>
          <w:color w:val="000000"/>
          <w:shd w:val="clear" w:color="auto" w:fill="FFFFFF"/>
        </w:rPr>
      </w:pPr>
      <w:r>
        <w:rPr>
          <w:rFonts w:hAnsiTheme="minorHAnsi"/>
          <w:color w:val="000000"/>
          <w:shd w:val="clear" w:color="auto" w:fill="FFFFFF"/>
        </w:rPr>
        <w:lastRenderedPageBreak/>
        <w:t>Your class teacher</w:t>
      </w:r>
    </w:p>
    <w:p w:rsidR="00E85042" w:rsidRPr="00FC0617" w:rsidRDefault="007F1B0E" w:rsidP="00FC0617">
      <w:pPr>
        <w:tabs>
          <w:tab w:val="left" w:pos="1061"/>
        </w:tabs>
        <w:spacing w:before="41"/>
        <w:ind w:left="1420"/>
        <w:rPr>
          <w:rFonts w:hAnsiTheme="minorHAnsi"/>
          <w:color w:val="000000"/>
          <w:shd w:val="clear" w:color="auto" w:fill="FFFFFF"/>
        </w:rPr>
      </w:pPr>
    </w:p>
    <w:p w:rsidR="00E85042" w:rsidRDefault="007F1B0E" w:rsidP="00E85042">
      <w:pPr>
        <w:pStyle w:val="ListParagraph"/>
        <w:tabs>
          <w:tab w:val="left" w:pos="1061"/>
        </w:tabs>
        <w:spacing w:before="41"/>
        <w:ind w:firstLine="0"/>
        <w:rPr>
          <w:rFonts w:hAnsiTheme="minorHAnsi"/>
          <w:color w:val="000000"/>
          <w:shd w:val="clear" w:color="auto" w:fill="FFFFFF"/>
        </w:rPr>
      </w:pPr>
    </w:p>
    <w:p w:rsidR="00E7313A"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Contact can</w:t>
      </w:r>
      <w:r w:rsidR="00FC0617">
        <w:rPr>
          <w:rFonts w:hAnsiTheme="minorHAnsi"/>
          <w:color w:val="000000"/>
          <w:shd w:val="clear" w:color="auto" w:fill="FFFFFF"/>
        </w:rPr>
        <w:t xml:space="preserve"> be through email</w:t>
      </w:r>
      <w:r w:rsidRPr="00E85042">
        <w:rPr>
          <w:rFonts w:hAnsiTheme="minorHAnsi"/>
          <w:color w:val="000000"/>
          <w:shd w:val="clear" w:color="auto" w:fill="FFFFFF"/>
        </w:rPr>
        <w:t xml:space="preserve"> or the school office. </w:t>
      </w:r>
    </w:p>
    <w:p w:rsidR="00E85042" w:rsidRDefault="007F1B0E" w:rsidP="00E85042">
      <w:pPr>
        <w:pStyle w:val="ListParagraph"/>
        <w:tabs>
          <w:tab w:val="left" w:pos="1061"/>
        </w:tabs>
        <w:spacing w:before="41"/>
        <w:ind w:firstLine="0"/>
        <w:rPr>
          <w:rFonts w:hAnsiTheme="minorHAnsi"/>
          <w:color w:val="000000"/>
          <w:shd w:val="clear" w:color="auto" w:fill="FFFFFF"/>
        </w:rPr>
      </w:pPr>
    </w:p>
    <w:p w:rsidR="00B62B26"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Every morning there is </w:t>
      </w:r>
      <w:r w:rsidR="00FC0617">
        <w:rPr>
          <w:rFonts w:hAnsiTheme="minorHAnsi"/>
          <w:color w:val="000000"/>
          <w:shd w:val="clear" w:color="auto" w:fill="FFFFFF"/>
        </w:rPr>
        <w:t>a member of our team in the playground</w:t>
      </w:r>
      <w:r w:rsidRPr="00E85042">
        <w:rPr>
          <w:rFonts w:hAnsiTheme="minorHAnsi"/>
          <w:color w:val="000000"/>
          <w:shd w:val="clear" w:color="auto" w:fill="FFFFFF"/>
        </w:rPr>
        <w:t xml:space="preserve"> welcoming children int</w:t>
      </w:r>
      <w:r>
        <w:rPr>
          <w:rFonts w:hAnsiTheme="minorHAnsi"/>
          <w:color w:val="000000"/>
          <w:shd w:val="clear" w:color="auto" w:fill="FFFFFF"/>
        </w:rPr>
        <w:t>o</w:t>
      </w:r>
      <w:r w:rsidRPr="00E85042">
        <w:rPr>
          <w:rFonts w:hAnsiTheme="minorHAnsi"/>
          <w:color w:val="000000"/>
          <w:shd w:val="clear" w:color="auto" w:fill="FFFFFF"/>
        </w:rPr>
        <w:t xml:space="preserve"> school, who is happy to support you with making contact with the best person to deal with your concerns</w:t>
      </w:r>
    </w:p>
    <w:p w:rsidR="00E85042" w:rsidRDefault="007F1B0E" w:rsidP="00E85042">
      <w:pPr>
        <w:pStyle w:val="ListParagraph"/>
        <w:tabs>
          <w:tab w:val="left" w:pos="1061"/>
        </w:tabs>
        <w:spacing w:before="41"/>
        <w:ind w:firstLine="0"/>
        <w:rPr>
          <w:rFonts w:hAnsiTheme="minorHAnsi"/>
          <w:color w:val="000000"/>
          <w:shd w:val="clear" w:color="auto" w:fill="FFFFFF"/>
        </w:rPr>
      </w:pPr>
    </w:p>
    <w:p w:rsid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We also have two SEND Governors</w:t>
      </w:r>
      <w:r>
        <w:rPr>
          <w:rFonts w:hAnsiTheme="minorHAnsi"/>
          <w:color w:val="000000"/>
          <w:shd w:val="clear" w:color="auto" w:fill="FFFFFF"/>
        </w:rPr>
        <w:t>:</w:t>
      </w:r>
      <w:r w:rsidR="00FC0617">
        <w:rPr>
          <w:rFonts w:hAnsiTheme="minorHAnsi"/>
          <w:color w:val="000000"/>
          <w:shd w:val="clear" w:color="auto" w:fill="FFFFFF"/>
        </w:rPr>
        <w:t xml:space="preserve"> Mrs Laura Upton</w:t>
      </w:r>
      <w:r w:rsidR="005B4072">
        <w:rPr>
          <w:rFonts w:hAnsiTheme="minorHAnsi"/>
          <w:color w:val="000000"/>
          <w:shd w:val="clear" w:color="auto" w:fill="FFFFFF"/>
        </w:rPr>
        <w:t xml:space="preserve"> and Liz Hamilton</w:t>
      </w:r>
      <w:r w:rsidRPr="00E85042">
        <w:rPr>
          <w:rFonts w:hAnsiTheme="minorHAnsi"/>
          <w:color w:val="000000"/>
          <w:shd w:val="clear" w:color="auto" w:fill="FFFFFF"/>
        </w:rPr>
        <w:t>.</w:t>
      </w:r>
    </w:p>
    <w:p w:rsidR="00FC0617"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Contact for all the staff can </w:t>
      </w:r>
      <w:r w:rsidR="00FC0617">
        <w:rPr>
          <w:rFonts w:hAnsiTheme="minorHAnsi"/>
          <w:color w:val="000000"/>
          <w:shd w:val="clear" w:color="auto" w:fill="FFFFFF"/>
        </w:rPr>
        <w:t>be accessed by using the email below:</w:t>
      </w:r>
    </w:p>
    <w:p w:rsidR="00FC0617" w:rsidRDefault="00FC0617" w:rsidP="00E85042">
      <w:pPr>
        <w:pStyle w:val="ListParagraph"/>
        <w:tabs>
          <w:tab w:val="left" w:pos="1061"/>
        </w:tabs>
        <w:spacing w:before="41"/>
        <w:ind w:firstLine="0"/>
        <w:rPr>
          <w:rFonts w:hAnsiTheme="minorHAnsi"/>
          <w:color w:val="000000"/>
          <w:shd w:val="clear" w:color="auto" w:fill="FFFFFF"/>
        </w:rPr>
      </w:pPr>
    </w:p>
    <w:p w:rsidR="00FC0617" w:rsidRDefault="007F1B0E" w:rsidP="00E85042">
      <w:pPr>
        <w:pStyle w:val="ListParagraph"/>
        <w:tabs>
          <w:tab w:val="left" w:pos="1061"/>
        </w:tabs>
        <w:spacing w:before="41"/>
        <w:ind w:firstLine="0"/>
        <w:rPr>
          <w:rFonts w:hAnsiTheme="minorHAnsi"/>
          <w:color w:val="000000"/>
          <w:shd w:val="clear" w:color="auto" w:fill="FFFFFF"/>
        </w:rPr>
      </w:pPr>
      <w:hyperlink r:id="rId9" w:history="1">
        <w:r w:rsidR="00FC0617" w:rsidRPr="0033049F">
          <w:rPr>
            <w:rStyle w:val="Hyperlink"/>
            <w:rFonts w:hAnsiTheme="minorHAnsi"/>
            <w:shd w:val="clear" w:color="auto" w:fill="FFFFFF"/>
          </w:rPr>
          <w:t>admin@st-johns-dartmouth.devon.sch.uk</w:t>
        </w:r>
      </w:hyperlink>
    </w:p>
    <w:p w:rsidR="00E7313A"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 </w:t>
      </w:r>
    </w:p>
    <w:p w:rsidR="00FE1A6D" w:rsidRPr="00FC0617" w:rsidRDefault="005D73EA" w:rsidP="00FC0617">
      <w:pPr>
        <w:pStyle w:val="BodyText"/>
        <w:spacing w:before="198"/>
        <w:ind w:left="340"/>
        <w:rPr>
          <w:sz w:val="20"/>
        </w:rPr>
      </w:pPr>
      <w:r>
        <w:t xml:space="preserve">              </w:t>
      </w:r>
      <w:r>
        <w:rPr>
          <w:color w:val="006FC0"/>
          <w:u w:val="single" w:color="006FC0"/>
        </w:rPr>
        <w:t xml:space="preserve">What training or specialist expertise does our </w:t>
      </w:r>
      <w:proofErr w:type="gramStart"/>
      <w:r>
        <w:rPr>
          <w:color w:val="006FC0"/>
          <w:u w:val="single" w:color="006FC0"/>
        </w:rPr>
        <w:t>staff</w:t>
      </w:r>
      <w:proofErr w:type="gramEnd"/>
      <w:r>
        <w:rPr>
          <w:color w:val="006FC0"/>
          <w:u w:val="single" w:color="006FC0"/>
        </w:rPr>
        <w:t xml:space="preserve"> have around supporting children with SEND?</w:t>
      </w:r>
    </w:p>
    <w:p w:rsidR="00FE1A6D" w:rsidRDefault="007F1B0E">
      <w:pPr>
        <w:pStyle w:val="BodyText"/>
        <w:spacing w:before="3"/>
        <w:rPr>
          <w:b/>
          <w:sz w:val="15"/>
        </w:rPr>
      </w:pPr>
    </w:p>
    <w:p w:rsidR="00790644"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Class teachers continuously provide input via excellent targeted classroom provision - also known as </w:t>
      </w:r>
      <w:r w:rsidRPr="00E85042">
        <w:rPr>
          <w:rFonts w:hAnsiTheme="minorHAnsi"/>
          <w:b/>
          <w:color w:val="000000"/>
          <w:shd w:val="clear" w:color="auto" w:fill="FFFFFF"/>
        </w:rPr>
        <w:t>‘Quality First teaching’</w:t>
      </w:r>
      <w:r w:rsidRPr="00E85042">
        <w:rPr>
          <w:rFonts w:hAnsiTheme="minorHAnsi"/>
          <w:color w:val="000000"/>
          <w:shd w:val="clear" w:color="auto" w:fill="FFFFFF"/>
        </w:rPr>
        <w:t xml:space="preserve">. </w:t>
      </w:r>
    </w:p>
    <w:p w:rsidR="00790644"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All teaching staff </w:t>
      </w:r>
      <w:proofErr w:type="gramStart"/>
      <w:r w:rsidRPr="00E85042">
        <w:rPr>
          <w:rFonts w:hAnsiTheme="minorHAnsi"/>
          <w:color w:val="000000"/>
          <w:shd w:val="clear" w:color="auto" w:fill="FFFFFF"/>
        </w:rPr>
        <w:t>have</w:t>
      </w:r>
      <w:proofErr w:type="gramEnd"/>
      <w:r w:rsidRPr="00E85042">
        <w:rPr>
          <w:rFonts w:hAnsiTheme="minorHAnsi"/>
          <w:color w:val="000000"/>
          <w:shd w:val="clear" w:color="auto" w:fill="FFFFFF"/>
        </w:rPr>
        <w:t xml:space="preserve"> QTS (Qualified Teacher Status) and school staff have been trained to provide a variety of support.</w:t>
      </w:r>
    </w:p>
    <w:p w:rsidR="00790644"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Where a training need is identified, the school is committed to ensuring that the training need is addressed. We regularly refresh our knowledge through our Teacher meetings and staff and attend training </w:t>
      </w:r>
      <w:r w:rsidR="00FC0617">
        <w:rPr>
          <w:rFonts w:hAnsiTheme="minorHAnsi"/>
          <w:color w:val="000000"/>
          <w:shd w:val="clear" w:color="auto" w:fill="FFFFFF"/>
        </w:rPr>
        <w:t xml:space="preserve">courses run by CAST or Devon </w:t>
      </w:r>
      <w:r w:rsidRPr="00E85042">
        <w:rPr>
          <w:rFonts w:hAnsiTheme="minorHAnsi"/>
          <w:color w:val="000000"/>
          <w:shd w:val="clear" w:color="auto" w:fill="FFFFFF"/>
        </w:rPr>
        <w:t>Local authority</w:t>
      </w:r>
    </w:p>
    <w:p w:rsidR="00E85042" w:rsidRPr="00E85042" w:rsidRDefault="007F1B0E" w:rsidP="00E85042">
      <w:pPr>
        <w:pStyle w:val="ListParagraph"/>
        <w:tabs>
          <w:tab w:val="left" w:pos="1061"/>
        </w:tabs>
        <w:spacing w:before="41"/>
        <w:ind w:left="1780" w:firstLine="0"/>
        <w:rPr>
          <w:rFonts w:hAnsiTheme="minorHAnsi"/>
          <w:color w:val="000000"/>
          <w:shd w:val="clear" w:color="auto" w:fill="FFFFFF"/>
        </w:rPr>
      </w:pPr>
    </w:p>
    <w:p w:rsidR="00EC21BF"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Our school </w:t>
      </w:r>
      <w:proofErr w:type="gramStart"/>
      <w:r w:rsidRPr="00E85042">
        <w:rPr>
          <w:rFonts w:hAnsiTheme="minorHAnsi"/>
          <w:color w:val="000000"/>
          <w:shd w:val="clear" w:color="auto" w:fill="FFFFFF"/>
        </w:rPr>
        <w:t>staff are</w:t>
      </w:r>
      <w:proofErr w:type="gramEnd"/>
      <w:r w:rsidRPr="00E85042">
        <w:rPr>
          <w:rFonts w:hAnsiTheme="minorHAnsi"/>
          <w:color w:val="000000"/>
          <w:shd w:val="clear" w:color="auto" w:fill="FFFFFF"/>
        </w:rPr>
        <w:t xml:space="preserve"> trained in the following:</w:t>
      </w:r>
    </w:p>
    <w:p w:rsidR="00EC21BF"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Safeguarding for the De</w:t>
      </w:r>
      <w:r>
        <w:rPr>
          <w:rFonts w:hAnsiTheme="minorHAnsi"/>
          <w:color w:val="000000"/>
          <w:shd w:val="clear" w:color="auto" w:fill="FFFFFF"/>
        </w:rPr>
        <w:t>signated safeguarding Lead and t</w:t>
      </w:r>
      <w:r w:rsidRPr="00E85042">
        <w:rPr>
          <w:rFonts w:hAnsiTheme="minorHAnsi"/>
          <w:color w:val="000000"/>
          <w:shd w:val="clear" w:color="auto" w:fill="FFFFFF"/>
        </w:rPr>
        <w:t>ermly updates for staff</w:t>
      </w:r>
    </w:p>
    <w:p w:rsidR="00790644" w:rsidRPr="00FC0617" w:rsidRDefault="005D73EA" w:rsidP="00FC0617">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Precision teaching (both reading and advanced) </w:t>
      </w:r>
    </w:p>
    <w:p w:rsidR="0035700E"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proofErr w:type="spellStart"/>
      <w:r>
        <w:rPr>
          <w:rFonts w:hAnsiTheme="minorHAnsi"/>
          <w:color w:val="000000"/>
          <w:shd w:val="clear" w:color="auto" w:fill="FFFFFF"/>
        </w:rPr>
        <w:t>C</w:t>
      </w:r>
      <w:r w:rsidR="00FC0617">
        <w:rPr>
          <w:rFonts w:hAnsiTheme="minorHAnsi"/>
          <w:color w:val="000000"/>
          <w:shd w:val="clear" w:color="auto" w:fill="FFFFFF"/>
        </w:rPr>
        <w:t>omminication</w:t>
      </w:r>
      <w:proofErr w:type="spellEnd"/>
      <w:r w:rsidR="00FC0617">
        <w:rPr>
          <w:rFonts w:hAnsiTheme="minorHAnsi"/>
          <w:color w:val="000000"/>
          <w:shd w:val="clear" w:color="auto" w:fill="FFFFFF"/>
        </w:rPr>
        <w:t xml:space="preserve"> and Interaction/Speech and Language</w:t>
      </w:r>
      <w:r w:rsidRPr="00E85042">
        <w:rPr>
          <w:rFonts w:hAnsiTheme="minorHAnsi"/>
          <w:color w:val="000000"/>
          <w:shd w:val="clear" w:color="auto" w:fill="FFFFFF"/>
        </w:rPr>
        <w:t xml:space="preserve"> </w:t>
      </w:r>
    </w:p>
    <w:p w:rsidR="00790644"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 xml:space="preserve">Attachment </w:t>
      </w:r>
    </w:p>
    <w:p w:rsidR="005D73EA"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Pr>
          <w:rFonts w:hAnsiTheme="minorHAnsi"/>
          <w:color w:val="000000"/>
          <w:shd w:val="clear" w:color="auto" w:fill="FFFFFF"/>
        </w:rPr>
        <w:t>Trauma Informed Approaches</w:t>
      </w:r>
    </w:p>
    <w:p w:rsidR="0035700E" w:rsidRPr="00E85042" w:rsidRDefault="005D73EA" w:rsidP="00E85042">
      <w:pPr>
        <w:pStyle w:val="ListParagraph"/>
        <w:numPr>
          <w:ilvl w:val="0"/>
          <w:numId w:val="14"/>
        </w:numPr>
        <w:tabs>
          <w:tab w:val="left" w:pos="1061"/>
        </w:tabs>
        <w:spacing w:before="41"/>
        <w:rPr>
          <w:rFonts w:hAnsiTheme="minorHAnsi"/>
          <w:color w:val="000000"/>
          <w:shd w:val="clear" w:color="auto" w:fill="FFFFFF"/>
        </w:rPr>
      </w:pPr>
      <w:r w:rsidRPr="00E85042">
        <w:rPr>
          <w:rFonts w:hAnsiTheme="minorHAnsi"/>
          <w:color w:val="000000"/>
          <w:shd w:val="clear" w:color="auto" w:fill="FFFFFF"/>
        </w:rPr>
        <w:t>Meetings with agencies such as Communication and interaction Team to support staff working with individual children</w:t>
      </w:r>
    </w:p>
    <w:p w:rsidR="002B7FE2" w:rsidRPr="00E85042" w:rsidRDefault="00FC0617" w:rsidP="00E85042">
      <w:pPr>
        <w:pStyle w:val="ListParagraph"/>
        <w:numPr>
          <w:ilvl w:val="0"/>
          <w:numId w:val="14"/>
        </w:numPr>
        <w:tabs>
          <w:tab w:val="left" w:pos="1061"/>
        </w:tabs>
        <w:spacing w:before="41"/>
        <w:rPr>
          <w:rFonts w:hAnsiTheme="minorHAnsi"/>
          <w:color w:val="000000"/>
          <w:shd w:val="clear" w:color="auto" w:fill="FFFFFF"/>
        </w:rPr>
      </w:pPr>
      <w:r>
        <w:rPr>
          <w:rFonts w:hAnsiTheme="minorHAnsi"/>
          <w:color w:val="000000"/>
          <w:shd w:val="clear" w:color="auto" w:fill="FFFFFF"/>
        </w:rPr>
        <w:t>Mrs Hamilton</w:t>
      </w:r>
      <w:r w:rsidR="005D73EA" w:rsidRPr="00E85042">
        <w:rPr>
          <w:rFonts w:hAnsiTheme="minorHAnsi"/>
          <w:color w:val="000000"/>
          <w:shd w:val="clear" w:color="auto" w:fill="FFFFFF"/>
        </w:rPr>
        <w:t xml:space="preserve"> attends the Plymouth SENDCO Briefings</w:t>
      </w:r>
      <w:r w:rsidR="005D73EA">
        <w:rPr>
          <w:rFonts w:hAnsiTheme="minorHAnsi"/>
          <w:color w:val="000000"/>
          <w:shd w:val="clear" w:color="auto" w:fill="FFFFFF"/>
        </w:rPr>
        <w:t xml:space="preserve"> and Plymouth CAST SEND Meetings</w:t>
      </w:r>
      <w:r w:rsidR="005D73EA" w:rsidRPr="00E85042">
        <w:rPr>
          <w:rFonts w:hAnsiTheme="minorHAnsi"/>
          <w:color w:val="000000"/>
          <w:shd w:val="clear" w:color="auto" w:fill="FFFFFF"/>
        </w:rPr>
        <w:t xml:space="preserve">. Information from these briefings </w:t>
      </w:r>
      <w:proofErr w:type="gramStart"/>
      <w:r w:rsidR="005D73EA" w:rsidRPr="00E85042">
        <w:rPr>
          <w:rFonts w:hAnsiTheme="minorHAnsi"/>
          <w:color w:val="000000"/>
          <w:shd w:val="clear" w:color="auto" w:fill="FFFFFF"/>
        </w:rPr>
        <w:t>are</w:t>
      </w:r>
      <w:proofErr w:type="gramEnd"/>
      <w:r w:rsidR="005D73EA" w:rsidRPr="00E85042">
        <w:rPr>
          <w:rFonts w:hAnsiTheme="minorHAnsi"/>
          <w:color w:val="000000"/>
          <w:shd w:val="clear" w:color="auto" w:fill="FFFFFF"/>
        </w:rPr>
        <w:t xml:space="preserve"> also shared with staff</w:t>
      </w:r>
      <w:r w:rsidR="004B67C7">
        <w:rPr>
          <w:rFonts w:hAnsiTheme="minorHAnsi"/>
          <w:color w:val="000000"/>
          <w:shd w:val="clear" w:color="auto" w:fill="FFFFFF"/>
        </w:rPr>
        <w:t xml:space="preserve">. She is also the Senior Mental Health Lead and has a Diploma </w:t>
      </w:r>
      <w:proofErr w:type="gramStart"/>
      <w:r w:rsidR="004B67C7">
        <w:rPr>
          <w:rFonts w:hAnsiTheme="minorHAnsi"/>
          <w:color w:val="000000"/>
          <w:shd w:val="clear" w:color="auto" w:fill="FFFFFF"/>
        </w:rPr>
        <w:t>un</w:t>
      </w:r>
      <w:proofErr w:type="gramEnd"/>
      <w:r w:rsidR="004B67C7">
        <w:rPr>
          <w:rFonts w:hAnsiTheme="minorHAnsi"/>
          <w:color w:val="000000"/>
          <w:shd w:val="clear" w:color="auto" w:fill="FFFFFF"/>
        </w:rPr>
        <w:t xml:space="preserve"> this.</w:t>
      </w:r>
    </w:p>
    <w:p w:rsidR="00FE1A6D" w:rsidRDefault="007F1B0E" w:rsidP="00790644">
      <w:pPr>
        <w:pStyle w:val="BodyText"/>
        <w:jc w:val="center"/>
      </w:pPr>
    </w:p>
    <w:p w:rsidR="00E85042" w:rsidRDefault="007F1B0E" w:rsidP="00790644">
      <w:pPr>
        <w:pStyle w:val="BodyText"/>
        <w:jc w:val="center"/>
      </w:pPr>
    </w:p>
    <w:p w:rsidR="00E85042" w:rsidRDefault="007F1B0E" w:rsidP="00790644">
      <w:pPr>
        <w:pStyle w:val="BodyText"/>
        <w:jc w:val="center"/>
      </w:pPr>
    </w:p>
    <w:p w:rsidR="00FE1A6D" w:rsidRDefault="005D73EA" w:rsidP="00E85042">
      <w:pPr>
        <w:pStyle w:val="Heading1"/>
        <w:spacing w:before="51"/>
        <w:ind w:left="700"/>
      </w:pPr>
      <w:r>
        <w:rPr>
          <w:b w:val="0"/>
          <w:bCs w:val="0"/>
          <w:sz w:val="22"/>
          <w:szCs w:val="22"/>
        </w:rPr>
        <w:t xml:space="preserve">       </w:t>
      </w:r>
      <w:r>
        <w:rPr>
          <w:color w:val="006FC0"/>
          <w:u w:val="single" w:color="006FC0"/>
        </w:rPr>
        <w:t>How will you be supported to share your views?</w:t>
      </w:r>
    </w:p>
    <w:p w:rsidR="00FE1A6D" w:rsidRDefault="007F1B0E">
      <w:pPr>
        <w:pStyle w:val="BodyText"/>
        <w:spacing w:before="5"/>
        <w:rPr>
          <w:b/>
          <w:sz w:val="15"/>
        </w:rPr>
      </w:pPr>
    </w:p>
    <w:p w:rsidR="00FE1A6D"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All parents/carers are encouraged to contribute to their child’s education. You are welcome to do this through:</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 xml:space="preserve">Discussions with the Class Teacher throughout the year </w:t>
      </w:r>
    </w:p>
    <w:p w:rsidR="0035700E"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Individual parents meetings to address concerns</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During Parents’ Evenings</w:t>
      </w:r>
    </w:p>
    <w:p w:rsidR="009C10F4"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During planned m</w:t>
      </w:r>
      <w:r w:rsidR="00FC0617">
        <w:rPr>
          <w:rFonts w:hAnsiTheme="minorHAnsi"/>
          <w:color w:val="000000"/>
          <w:shd w:val="clear" w:color="auto" w:fill="FFFFFF"/>
        </w:rPr>
        <w:t>eetings with Mrs Hamilton</w:t>
      </w:r>
      <w:r w:rsidRPr="00E85042">
        <w:rPr>
          <w:rFonts w:hAnsiTheme="minorHAnsi"/>
          <w:color w:val="000000"/>
          <w:shd w:val="clear" w:color="auto" w:fill="FFFFFF"/>
        </w:rPr>
        <w:t xml:space="preserve"> (our </w:t>
      </w:r>
      <w:proofErr w:type="spellStart"/>
      <w:r w:rsidRPr="00E85042">
        <w:rPr>
          <w:rFonts w:hAnsiTheme="minorHAnsi"/>
          <w:color w:val="000000"/>
          <w:shd w:val="clear" w:color="auto" w:fill="FFFFFF"/>
        </w:rPr>
        <w:t>SENCo</w:t>
      </w:r>
      <w:proofErr w:type="spellEnd"/>
      <w:r w:rsidRPr="00E85042">
        <w:rPr>
          <w:rFonts w:hAnsiTheme="minorHAnsi"/>
          <w:color w:val="000000"/>
          <w:shd w:val="clear" w:color="auto" w:fill="FFFFFF"/>
        </w:rPr>
        <w:t xml:space="preserve">), </w:t>
      </w:r>
      <w:r w:rsidR="00FC0617">
        <w:rPr>
          <w:rFonts w:hAnsiTheme="minorHAnsi"/>
          <w:color w:val="000000"/>
          <w:shd w:val="clear" w:color="auto" w:fill="FFFFFF"/>
        </w:rPr>
        <w:t xml:space="preserve"> or Ms Knight (our school counsellor)</w:t>
      </w:r>
    </w:p>
    <w:p w:rsidR="00FE1A6D" w:rsidRPr="00E85042" w:rsidRDefault="005D73EA" w:rsidP="00FC0617">
      <w:pPr>
        <w:pStyle w:val="ListParagraph"/>
        <w:tabs>
          <w:tab w:val="left" w:pos="1060"/>
          <w:tab w:val="left" w:pos="1061"/>
        </w:tabs>
        <w:spacing w:line="276" w:lineRule="auto"/>
        <w:ind w:right="136" w:firstLine="0"/>
        <w:rPr>
          <w:rFonts w:hAnsiTheme="minorHAnsi"/>
          <w:color w:val="000000"/>
          <w:shd w:val="clear" w:color="auto" w:fill="FFFFFF"/>
        </w:rPr>
      </w:pPr>
      <w:r>
        <w:t xml:space="preserve">               </w:t>
      </w:r>
      <w:proofErr w:type="gramStart"/>
      <w:r>
        <w:t xml:space="preserve">Shared written information, for </w:t>
      </w:r>
      <w:r w:rsidRPr="00E85042">
        <w:rPr>
          <w:rFonts w:hAnsiTheme="minorHAnsi"/>
          <w:color w:val="000000"/>
          <w:shd w:val="clear" w:color="auto" w:fill="FFFFFF"/>
        </w:rPr>
        <w:t>example, if your child has a home-school communication book.</w:t>
      </w:r>
      <w:proofErr w:type="gramEnd"/>
    </w:p>
    <w:p w:rsidR="00FF1D08"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Individual Education plans for specific  children</w:t>
      </w:r>
    </w:p>
    <w:p w:rsidR="00FF1D08"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SEND support plans for specific children</w:t>
      </w:r>
    </w:p>
    <w:p w:rsidR="00E27C37" w:rsidRDefault="00FC0617" w:rsidP="00E85042">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Team Around the Family</w:t>
      </w:r>
      <w:r w:rsidR="005D73EA" w:rsidRPr="00E85042">
        <w:rPr>
          <w:rFonts w:hAnsiTheme="minorHAnsi"/>
          <w:color w:val="000000"/>
          <w:shd w:val="clear" w:color="auto" w:fill="FFFFFF"/>
        </w:rPr>
        <w:t xml:space="preserve"> meetings where specific targets are set </w:t>
      </w:r>
    </w:p>
    <w:p w:rsidR="00E85042" w:rsidRDefault="007F1B0E" w:rsidP="00E85042">
      <w:pPr>
        <w:spacing w:before="41"/>
        <w:rPr>
          <w:rFonts w:hAnsiTheme="minorHAnsi"/>
          <w:color w:val="000000"/>
          <w:shd w:val="clear" w:color="auto" w:fill="FFFFFF"/>
        </w:rPr>
      </w:pPr>
    </w:p>
    <w:p w:rsidR="00E85042" w:rsidRDefault="007F1B0E" w:rsidP="00E85042">
      <w:pPr>
        <w:spacing w:before="41"/>
        <w:rPr>
          <w:rFonts w:hAnsiTheme="minorHAnsi"/>
          <w:color w:val="000000"/>
          <w:shd w:val="clear" w:color="auto" w:fill="FFFFFF"/>
        </w:rPr>
      </w:pPr>
    </w:p>
    <w:p w:rsidR="00E85042" w:rsidRDefault="007F1B0E" w:rsidP="00E85042">
      <w:pPr>
        <w:spacing w:before="41"/>
        <w:rPr>
          <w:rFonts w:hAnsiTheme="minorHAnsi"/>
          <w:color w:val="000000"/>
          <w:shd w:val="clear" w:color="auto" w:fill="FFFFFF"/>
        </w:rPr>
      </w:pPr>
    </w:p>
    <w:p w:rsidR="00E85042" w:rsidRPr="00E85042" w:rsidRDefault="007F1B0E" w:rsidP="00E85042">
      <w:pPr>
        <w:spacing w:before="41"/>
        <w:rPr>
          <w:rFonts w:hAnsiTheme="minorHAnsi"/>
          <w:color w:val="000000"/>
          <w:shd w:val="clear" w:color="auto" w:fill="FFFFFF"/>
        </w:rPr>
      </w:pPr>
    </w:p>
    <w:p w:rsidR="00FE1A6D" w:rsidRDefault="005D73EA" w:rsidP="00E85042">
      <w:pPr>
        <w:pStyle w:val="Heading1"/>
        <w:spacing w:before="51"/>
        <w:ind w:left="700"/>
      </w:pPr>
      <w:r w:rsidRPr="00E85042">
        <w:rPr>
          <w:color w:val="006FC0"/>
          <w:u w:color="006FC0"/>
        </w:rPr>
        <w:t xml:space="preserve">   </w:t>
      </w:r>
      <w:r>
        <w:rPr>
          <w:color w:val="006FC0"/>
          <w:u w:color="006FC0"/>
        </w:rPr>
        <w:t xml:space="preserve">    </w:t>
      </w:r>
      <w:r>
        <w:rPr>
          <w:color w:val="006FC0"/>
          <w:u w:val="single" w:color="006FC0"/>
        </w:rPr>
        <w:t>Who can I contact for further information?</w:t>
      </w:r>
    </w:p>
    <w:p w:rsidR="00FE1A6D" w:rsidRDefault="007F1B0E">
      <w:pPr>
        <w:pStyle w:val="BodyText"/>
        <w:spacing w:before="2"/>
        <w:rPr>
          <w:b/>
          <w:sz w:val="15"/>
        </w:rPr>
      </w:pPr>
    </w:p>
    <w:p w:rsidR="00FE1A6D" w:rsidRDefault="005D73EA" w:rsidP="00E85042">
      <w:pPr>
        <w:pStyle w:val="ListParagraph"/>
        <w:tabs>
          <w:tab w:val="left" w:pos="1061"/>
        </w:tabs>
        <w:spacing w:before="41"/>
        <w:ind w:firstLine="0"/>
      </w:pPr>
      <w:r>
        <w:t>If</w:t>
      </w:r>
      <w:r>
        <w:rPr>
          <w:spacing w:val="-6"/>
        </w:rPr>
        <w:t xml:space="preserve"> </w:t>
      </w:r>
      <w:r>
        <w:t>you</w:t>
      </w:r>
      <w:r>
        <w:rPr>
          <w:spacing w:val="-9"/>
        </w:rPr>
        <w:t xml:space="preserve"> </w:t>
      </w:r>
      <w:r>
        <w:t>wish</w:t>
      </w:r>
      <w:r>
        <w:rPr>
          <w:spacing w:val="-9"/>
        </w:rPr>
        <w:t xml:space="preserve"> </w:t>
      </w:r>
      <w:r>
        <w:t>to</w:t>
      </w:r>
      <w:r>
        <w:rPr>
          <w:spacing w:val="-6"/>
        </w:rPr>
        <w:t xml:space="preserve"> </w:t>
      </w:r>
      <w:r>
        <w:t>discuss</w:t>
      </w:r>
      <w:r>
        <w:rPr>
          <w:spacing w:val="-8"/>
        </w:rPr>
        <w:t xml:space="preserve"> </w:t>
      </w:r>
      <w:r>
        <w:t>your</w:t>
      </w:r>
      <w:r>
        <w:rPr>
          <w:spacing w:val="-8"/>
        </w:rPr>
        <w:t xml:space="preserve"> </w:t>
      </w:r>
      <w:r>
        <w:t>child’s</w:t>
      </w:r>
      <w:r>
        <w:rPr>
          <w:spacing w:val="-5"/>
        </w:rPr>
        <w:t xml:space="preserve"> </w:t>
      </w:r>
      <w:r>
        <w:t>educational</w:t>
      </w:r>
      <w:r>
        <w:rPr>
          <w:spacing w:val="-6"/>
        </w:rPr>
        <w:t xml:space="preserve"> </w:t>
      </w:r>
      <w:r>
        <w:t>needs</w:t>
      </w:r>
      <w:r>
        <w:rPr>
          <w:spacing w:val="-8"/>
        </w:rPr>
        <w:t xml:space="preserve"> </w:t>
      </w:r>
      <w:r>
        <w:t>or</w:t>
      </w:r>
      <w:r>
        <w:rPr>
          <w:spacing w:val="-11"/>
        </w:rPr>
        <w:t xml:space="preserve"> </w:t>
      </w:r>
      <w:r>
        <w:t>are</w:t>
      </w:r>
      <w:r>
        <w:rPr>
          <w:spacing w:val="-6"/>
        </w:rPr>
        <w:t xml:space="preserve"> </w:t>
      </w:r>
      <w:r>
        <w:t>unhappy</w:t>
      </w:r>
      <w:r>
        <w:rPr>
          <w:spacing w:val="-7"/>
        </w:rPr>
        <w:t xml:space="preserve"> </w:t>
      </w:r>
      <w:r>
        <w:t>about</w:t>
      </w:r>
      <w:r>
        <w:rPr>
          <w:spacing w:val="-8"/>
        </w:rPr>
        <w:t xml:space="preserve"> </w:t>
      </w:r>
      <w:r>
        <w:t>something</w:t>
      </w:r>
      <w:r>
        <w:rPr>
          <w:spacing w:val="-6"/>
        </w:rPr>
        <w:t xml:space="preserve"> </w:t>
      </w:r>
      <w:r>
        <w:t>regarding</w:t>
      </w:r>
      <w:r>
        <w:rPr>
          <w:spacing w:val="-6"/>
        </w:rPr>
        <w:t xml:space="preserve"> </w:t>
      </w:r>
      <w:r>
        <w:t>the</w:t>
      </w:r>
      <w:r>
        <w:rPr>
          <w:spacing w:val="-8"/>
        </w:rPr>
        <w:t xml:space="preserve"> </w:t>
      </w:r>
      <w:r>
        <w:t>support</w:t>
      </w:r>
      <w:r>
        <w:rPr>
          <w:spacing w:val="-7"/>
        </w:rPr>
        <w:t xml:space="preserve"> </w:t>
      </w:r>
      <w:r>
        <w:t>your</w:t>
      </w:r>
      <w:r>
        <w:rPr>
          <w:spacing w:val="-6"/>
        </w:rPr>
        <w:t xml:space="preserve"> </w:t>
      </w:r>
      <w:r>
        <w:t>child is receiving</w:t>
      </w:r>
      <w:r w:rsidR="00FC0617">
        <w:t xml:space="preserve"> please contact Mrs. Hamilton (Head Teacher)</w:t>
      </w:r>
    </w:p>
    <w:p w:rsidR="00FE1A6D" w:rsidRDefault="007F1B0E">
      <w:pPr>
        <w:pStyle w:val="BodyText"/>
        <w:spacing w:before="7"/>
        <w:rPr>
          <w:sz w:val="16"/>
        </w:rPr>
      </w:pPr>
    </w:p>
    <w:p w:rsidR="00FE1A6D" w:rsidRDefault="007F1B0E">
      <w:pPr>
        <w:pStyle w:val="BodyText"/>
        <w:spacing w:before="1"/>
        <w:rPr>
          <w:sz w:val="15"/>
        </w:rPr>
      </w:pPr>
    </w:p>
    <w:p w:rsidR="00FA5D0E" w:rsidRPr="00FA5D0E" w:rsidRDefault="00FC0617" w:rsidP="00FC0617">
      <w:pPr>
        <w:pStyle w:val="BodyText"/>
        <w:spacing w:before="1"/>
        <w:rPr>
          <w:sz w:val="24"/>
          <w:szCs w:val="24"/>
        </w:rPr>
      </w:pPr>
      <w:r>
        <w:rPr>
          <w:sz w:val="24"/>
          <w:szCs w:val="24"/>
        </w:rPr>
        <w:t xml:space="preserve">                  </w:t>
      </w:r>
    </w:p>
    <w:p w:rsidR="0062781F" w:rsidRDefault="007F1B0E">
      <w:pPr>
        <w:pStyle w:val="BodyText"/>
        <w:spacing w:before="1"/>
        <w:rPr>
          <w:sz w:val="15"/>
        </w:rPr>
      </w:pPr>
    </w:p>
    <w:p w:rsidR="0062781F" w:rsidRDefault="007F1B0E">
      <w:pPr>
        <w:pStyle w:val="BodyText"/>
        <w:spacing w:before="1"/>
        <w:rPr>
          <w:sz w:val="15"/>
        </w:rPr>
      </w:pPr>
    </w:p>
    <w:p w:rsidR="00FE1A6D" w:rsidRDefault="005D73EA" w:rsidP="00E85042">
      <w:pPr>
        <w:pStyle w:val="Heading1"/>
        <w:spacing w:before="51"/>
        <w:ind w:left="700"/>
      </w:pPr>
      <w:r w:rsidRPr="00E85042">
        <w:rPr>
          <w:color w:val="006FC0"/>
          <w:u w:color="006FC0"/>
        </w:rPr>
        <w:t xml:space="preserve">      </w:t>
      </w:r>
      <w:r>
        <w:rPr>
          <w:color w:val="006FC0"/>
          <w:u w:val="single" w:color="006FC0"/>
        </w:rPr>
        <w:t>What specialist services and expertise can be accessed by our school?</w:t>
      </w:r>
    </w:p>
    <w:p w:rsidR="00FE1A6D" w:rsidRDefault="007F1B0E" w:rsidP="00E85042">
      <w:pPr>
        <w:pStyle w:val="Heading1"/>
        <w:spacing w:before="51"/>
        <w:ind w:left="700"/>
        <w:rPr>
          <w:b w:val="0"/>
          <w:sz w:val="15"/>
        </w:rPr>
      </w:pPr>
    </w:p>
    <w:p w:rsid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 xml:space="preserve">At times it may be necessary to consult with outside agencies to receive their more specialised expertise. </w:t>
      </w:r>
    </w:p>
    <w:p w:rsidR="00FE1A6D" w:rsidRPr="00E85042" w:rsidRDefault="005D73EA" w:rsidP="00E85042">
      <w:pPr>
        <w:pStyle w:val="ListParagraph"/>
        <w:tabs>
          <w:tab w:val="left" w:pos="1061"/>
        </w:tabs>
        <w:spacing w:before="41"/>
        <w:ind w:firstLine="0"/>
        <w:rPr>
          <w:rFonts w:hAnsiTheme="minorHAnsi"/>
          <w:color w:val="000000"/>
          <w:shd w:val="clear" w:color="auto" w:fill="FFFFFF"/>
        </w:rPr>
      </w:pPr>
      <w:r w:rsidRPr="00E85042">
        <w:rPr>
          <w:rFonts w:hAnsiTheme="minorHAnsi"/>
          <w:color w:val="000000"/>
          <w:shd w:val="clear" w:color="auto" w:fill="FFFFFF"/>
        </w:rPr>
        <w:t>The agencies used by our school include;</w:t>
      </w:r>
    </w:p>
    <w:p w:rsidR="00FE1A6D" w:rsidRDefault="007F1B0E">
      <w:pPr>
        <w:pStyle w:val="BodyText"/>
        <w:spacing w:before="3"/>
        <w:rPr>
          <w:sz w:val="16"/>
        </w:rPr>
      </w:pP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 xml:space="preserve">The Communication and Interaction Team- </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Speech and Language Team</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Educational Psychologist</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School nurse</w:t>
      </w:r>
    </w:p>
    <w:p w:rsidR="00FE1A6D" w:rsidRDefault="005D73EA" w:rsidP="00FC0617">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Occupational Therapist</w:t>
      </w:r>
    </w:p>
    <w:p w:rsidR="00FC0617" w:rsidRPr="00FC0617" w:rsidRDefault="00FC0617" w:rsidP="00FC0617">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Communication Interaction team</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Counsellor/Learning Mentor</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Visual Impairment</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Educational Welfare Officer</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Multi-Agency Support Team</w:t>
      </w:r>
    </w:p>
    <w:p w:rsidR="00FE1A6D"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Social Care</w:t>
      </w:r>
    </w:p>
    <w:p w:rsidR="0062781F" w:rsidRPr="00E85042"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CAMHS</w:t>
      </w:r>
    </w:p>
    <w:p w:rsidR="0062781F" w:rsidRDefault="005D73EA" w:rsidP="00E85042">
      <w:pPr>
        <w:pStyle w:val="ListParagraph"/>
        <w:numPr>
          <w:ilvl w:val="0"/>
          <w:numId w:val="14"/>
        </w:numPr>
        <w:spacing w:before="41"/>
        <w:rPr>
          <w:rFonts w:hAnsiTheme="minorHAnsi"/>
          <w:color w:val="000000"/>
          <w:shd w:val="clear" w:color="auto" w:fill="FFFFFF"/>
        </w:rPr>
      </w:pPr>
      <w:r w:rsidRPr="00E85042">
        <w:rPr>
          <w:rFonts w:hAnsiTheme="minorHAnsi"/>
          <w:color w:val="000000"/>
          <w:shd w:val="clear" w:color="auto" w:fill="FFFFFF"/>
        </w:rPr>
        <w:t>Audiology specialist</w:t>
      </w:r>
    </w:p>
    <w:p w:rsidR="00FC0617" w:rsidRPr="00E85042" w:rsidRDefault="00FC0617" w:rsidP="00E85042">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 xml:space="preserve">Social, Emotional and Mental Health </w:t>
      </w:r>
      <w:proofErr w:type="spellStart"/>
      <w:r>
        <w:rPr>
          <w:rFonts w:hAnsiTheme="minorHAnsi"/>
          <w:color w:val="000000"/>
          <w:shd w:val="clear" w:color="auto" w:fill="FFFFFF"/>
        </w:rPr>
        <w:t>Advisery</w:t>
      </w:r>
      <w:proofErr w:type="spellEnd"/>
      <w:r>
        <w:rPr>
          <w:rFonts w:hAnsiTheme="minorHAnsi"/>
          <w:color w:val="000000"/>
          <w:shd w:val="clear" w:color="auto" w:fill="FFFFFF"/>
        </w:rPr>
        <w:t xml:space="preserve"> teacher</w:t>
      </w:r>
    </w:p>
    <w:p w:rsidR="0062781F" w:rsidRDefault="007F1B0E" w:rsidP="0062781F">
      <w:pPr>
        <w:tabs>
          <w:tab w:val="left" w:pos="1060"/>
          <w:tab w:val="left" w:pos="1061"/>
        </w:tabs>
        <w:spacing w:before="42"/>
      </w:pPr>
    </w:p>
    <w:p w:rsidR="00AC51C0" w:rsidRDefault="005D73EA" w:rsidP="00934F02">
      <w:pPr>
        <w:pStyle w:val="Heading1"/>
        <w:spacing w:before="51"/>
        <w:ind w:left="700"/>
        <w:rPr>
          <w:color w:val="006FC0"/>
          <w:u w:val="single" w:color="006FC0"/>
        </w:rPr>
      </w:pPr>
      <w:r w:rsidRPr="00934F02">
        <w:rPr>
          <w:color w:val="006FC0"/>
          <w:u w:color="006FC0"/>
        </w:rPr>
        <w:t xml:space="preserve">  </w:t>
      </w:r>
      <w:r>
        <w:rPr>
          <w:color w:val="006FC0"/>
          <w:u w:color="006FC0"/>
        </w:rPr>
        <w:t xml:space="preserve">     </w:t>
      </w:r>
      <w:r w:rsidR="00FC0617">
        <w:rPr>
          <w:color w:val="006FC0"/>
          <w:u w:val="single" w:color="006FC0"/>
        </w:rPr>
        <w:t xml:space="preserve">How does St John the Baptist </w:t>
      </w:r>
      <w:proofErr w:type="gramStart"/>
      <w:r w:rsidR="00FC0617">
        <w:rPr>
          <w:color w:val="006FC0"/>
          <w:u w:val="single" w:color="006FC0"/>
        </w:rPr>
        <w:t xml:space="preserve">RC </w:t>
      </w:r>
      <w:r w:rsidRPr="00E85042">
        <w:rPr>
          <w:color w:val="006FC0"/>
          <w:u w:val="single" w:color="006FC0"/>
        </w:rPr>
        <w:t xml:space="preserve"> School</w:t>
      </w:r>
      <w:proofErr w:type="gramEnd"/>
      <w:r w:rsidRPr="00E85042">
        <w:rPr>
          <w:color w:val="006FC0"/>
          <w:u w:val="single" w:color="006FC0"/>
        </w:rPr>
        <w:t xml:space="preserve"> support children with SEND?</w:t>
      </w:r>
    </w:p>
    <w:p w:rsidR="00934F02" w:rsidRPr="00934F02" w:rsidRDefault="007F1B0E" w:rsidP="00934F02">
      <w:pPr>
        <w:pStyle w:val="Heading1"/>
        <w:spacing w:before="51"/>
        <w:ind w:left="700"/>
        <w:rPr>
          <w:color w:val="006FC0"/>
          <w:u w:val="single" w:color="006FC0"/>
        </w:rPr>
      </w:pPr>
    </w:p>
    <w:p w:rsidR="00FE1A6D" w:rsidRDefault="005D73EA" w:rsidP="00934F02">
      <w:pPr>
        <w:pStyle w:val="ListParagraph"/>
        <w:tabs>
          <w:tab w:val="left" w:pos="1061"/>
        </w:tabs>
        <w:spacing w:before="41"/>
        <w:ind w:firstLine="0"/>
        <w:rPr>
          <w:rFonts w:hAnsiTheme="minorHAnsi"/>
          <w:b/>
          <w:color w:val="000000"/>
          <w:shd w:val="clear" w:color="auto" w:fill="FFFFFF"/>
        </w:rPr>
      </w:pPr>
      <w:r w:rsidRPr="00934F02">
        <w:rPr>
          <w:rFonts w:hAnsiTheme="minorHAnsi"/>
          <w:b/>
          <w:color w:val="000000"/>
          <w:shd w:val="clear" w:color="auto" w:fill="FFFFFF"/>
        </w:rPr>
        <w:t>Your child is always at the centre o</w:t>
      </w:r>
      <w:r w:rsidR="00F04483">
        <w:rPr>
          <w:rFonts w:hAnsiTheme="minorHAnsi"/>
          <w:b/>
          <w:color w:val="000000"/>
          <w:shd w:val="clear" w:color="auto" w:fill="FFFFFF"/>
        </w:rPr>
        <w:t>f everything we do at St Johns</w:t>
      </w:r>
      <w:r w:rsidRPr="00934F02">
        <w:rPr>
          <w:rFonts w:hAnsiTheme="minorHAnsi"/>
          <w:b/>
          <w:color w:val="000000"/>
          <w:shd w:val="clear" w:color="auto" w:fill="FFFFFF"/>
        </w:rPr>
        <w:t>. The following can be put in place as and when it is needed for every child to access their learning and achieve to the best of their ability.</w:t>
      </w:r>
    </w:p>
    <w:p w:rsidR="00934F02" w:rsidRPr="00934F02" w:rsidRDefault="007F1B0E" w:rsidP="00934F02">
      <w:pPr>
        <w:pStyle w:val="ListParagraph"/>
        <w:tabs>
          <w:tab w:val="left" w:pos="1061"/>
        </w:tabs>
        <w:spacing w:before="41"/>
        <w:ind w:firstLine="0"/>
        <w:rPr>
          <w:rFonts w:hAnsiTheme="minorHAnsi"/>
          <w:b/>
          <w:color w:val="000000"/>
          <w:shd w:val="clear" w:color="auto" w:fill="FFFFFF"/>
        </w:rPr>
      </w:pP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Adaptation of the environment</w:t>
      </w:r>
    </w:p>
    <w:p w:rsidR="00AC51C0" w:rsidRPr="00F04483" w:rsidRDefault="005D73EA" w:rsidP="00F04483">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Group work or targeted provision</w:t>
      </w:r>
    </w:p>
    <w:p w:rsidR="0062781F"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Individual SEND Support plans with targets and strategies</w:t>
      </w: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Individual Risk assessments/ planning to access outdoor trips and experiences</w:t>
      </w: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Contact and support</w:t>
      </w:r>
      <w:r w:rsidR="00F04483">
        <w:rPr>
          <w:rFonts w:hAnsiTheme="minorHAnsi"/>
          <w:color w:val="000000"/>
          <w:shd w:val="clear" w:color="auto" w:fill="FFFFFF"/>
        </w:rPr>
        <w:t xml:space="preserve"> from the School counsellor </w:t>
      </w:r>
    </w:p>
    <w:p w:rsidR="00AC51C0"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Individualised work systems to enable your child to access and achieve their learning</w:t>
      </w:r>
    </w:p>
    <w:p w:rsidR="00AC51C0" w:rsidRDefault="007F1B0E" w:rsidP="00AC51C0">
      <w:pPr>
        <w:pStyle w:val="BodyText"/>
        <w:spacing w:before="9"/>
        <w:ind w:left="720"/>
      </w:pPr>
    </w:p>
    <w:p w:rsidR="0062781F" w:rsidRPr="0062781F" w:rsidRDefault="007F1B0E" w:rsidP="00AC51C0">
      <w:pPr>
        <w:pStyle w:val="BodyText"/>
        <w:spacing w:before="9"/>
        <w:ind w:left="720"/>
      </w:pPr>
    </w:p>
    <w:p w:rsidR="00FE1A6D" w:rsidRDefault="007F1B0E">
      <w:pPr>
        <w:pStyle w:val="BodyText"/>
        <w:spacing w:before="1"/>
        <w:rPr>
          <w:b/>
          <w:sz w:val="4"/>
        </w:rPr>
      </w:pPr>
    </w:p>
    <w:p w:rsidR="00AC51C0" w:rsidRPr="00934F02"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If a pupil is struggling to access learning in the classroom the parent is consulted and Teaching Assistants, the SENDCO,</w:t>
      </w:r>
      <w:r w:rsidR="00F04483">
        <w:rPr>
          <w:rFonts w:hAnsiTheme="minorHAnsi"/>
          <w:color w:val="000000"/>
          <w:shd w:val="clear" w:color="auto" w:fill="FFFFFF"/>
        </w:rPr>
        <w:t xml:space="preserve"> and the  teacher work together to provide</w:t>
      </w:r>
      <w:r w:rsidRPr="00934F02">
        <w:rPr>
          <w:rFonts w:hAnsiTheme="minorHAnsi"/>
          <w:color w:val="000000"/>
          <w:shd w:val="clear" w:color="auto" w:fill="FFFFFF"/>
        </w:rPr>
        <w:t xml:space="preserve"> an indiv</w:t>
      </w:r>
      <w:r w:rsidR="00F04483">
        <w:rPr>
          <w:rFonts w:hAnsiTheme="minorHAnsi"/>
          <w:color w:val="000000"/>
          <w:shd w:val="clear" w:color="auto" w:fill="FFFFFF"/>
        </w:rPr>
        <w:t xml:space="preserve">idualised programme of support </w:t>
      </w:r>
      <w:r w:rsidRPr="00934F02">
        <w:rPr>
          <w:rFonts w:hAnsiTheme="minorHAnsi"/>
          <w:color w:val="000000"/>
          <w:shd w:val="clear" w:color="auto" w:fill="FFFFFF"/>
        </w:rPr>
        <w:t xml:space="preserve"> for the pupil if needed.</w:t>
      </w:r>
    </w:p>
    <w:p w:rsidR="00AC51C0"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If a child requires multi-</w:t>
      </w:r>
      <w:r w:rsidR="00F04483">
        <w:rPr>
          <w:rFonts w:hAnsiTheme="minorHAnsi"/>
          <w:color w:val="000000"/>
          <w:shd w:val="clear" w:color="auto" w:fill="FFFFFF"/>
        </w:rPr>
        <w:t xml:space="preserve">agency support, a Team Around the </w:t>
      </w:r>
      <w:proofErr w:type="gramStart"/>
      <w:r w:rsidR="00F04483">
        <w:rPr>
          <w:rFonts w:hAnsiTheme="minorHAnsi"/>
          <w:color w:val="000000"/>
          <w:shd w:val="clear" w:color="auto" w:fill="FFFFFF"/>
        </w:rPr>
        <w:t>Family  meeting</w:t>
      </w:r>
      <w:proofErr w:type="gramEnd"/>
      <w:r w:rsidR="00F04483">
        <w:rPr>
          <w:rFonts w:hAnsiTheme="minorHAnsi"/>
          <w:color w:val="000000"/>
          <w:shd w:val="clear" w:color="auto" w:fill="FFFFFF"/>
        </w:rPr>
        <w:t xml:space="preserve"> </w:t>
      </w:r>
      <w:r w:rsidRPr="00934F02">
        <w:rPr>
          <w:rFonts w:hAnsiTheme="minorHAnsi"/>
          <w:color w:val="000000"/>
          <w:shd w:val="clear" w:color="auto" w:fill="FFFFFF"/>
        </w:rPr>
        <w:t xml:space="preserve"> can be used to establish a forum for different professionals to meet to discuss support for the child and their family</w:t>
      </w:r>
      <w:r>
        <w:rPr>
          <w:rFonts w:hAnsiTheme="minorHAnsi"/>
          <w:color w:val="000000"/>
          <w:shd w:val="clear" w:color="auto" w:fill="FFFFFF"/>
        </w:rPr>
        <w:t>.</w:t>
      </w:r>
    </w:p>
    <w:p w:rsidR="00934F02" w:rsidRDefault="007F1B0E" w:rsidP="00934F02">
      <w:pPr>
        <w:pStyle w:val="ListParagraph"/>
        <w:tabs>
          <w:tab w:val="left" w:pos="1061"/>
        </w:tabs>
        <w:spacing w:before="41"/>
        <w:ind w:firstLine="0"/>
        <w:rPr>
          <w:rFonts w:hAnsiTheme="minorHAnsi"/>
          <w:color w:val="000000"/>
          <w:shd w:val="clear" w:color="auto" w:fill="FFFFFF"/>
        </w:rPr>
      </w:pPr>
    </w:p>
    <w:p w:rsidR="00934F02" w:rsidRDefault="007F1B0E" w:rsidP="00934F02">
      <w:pPr>
        <w:pStyle w:val="ListParagraph"/>
        <w:tabs>
          <w:tab w:val="left" w:pos="1061"/>
        </w:tabs>
        <w:spacing w:before="41"/>
        <w:ind w:firstLine="0"/>
        <w:rPr>
          <w:rFonts w:hAnsiTheme="minorHAnsi"/>
          <w:color w:val="000000"/>
          <w:shd w:val="clear" w:color="auto" w:fill="FFFFFF"/>
        </w:rPr>
      </w:pPr>
    </w:p>
    <w:p w:rsidR="00934F02" w:rsidRPr="00934F02" w:rsidRDefault="007F1B0E" w:rsidP="00934F02">
      <w:pPr>
        <w:pStyle w:val="ListParagraph"/>
        <w:tabs>
          <w:tab w:val="left" w:pos="1061"/>
        </w:tabs>
        <w:spacing w:before="41"/>
        <w:ind w:firstLine="0"/>
        <w:rPr>
          <w:rFonts w:hAnsiTheme="minorHAnsi"/>
          <w:color w:val="000000"/>
          <w:shd w:val="clear" w:color="auto" w:fill="FFFFFF"/>
        </w:rPr>
      </w:pPr>
    </w:p>
    <w:p w:rsidR="00E27C37" w:rsidRPr="00934F02"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Children and parents are invited to contribute to the Annual Review meetings for children with Education Health Care Plans every year so that provision is current</w:t>
      </w:r>
      <w:r>
        <w:rPr>
          <w:rFonts w:hAnsiTheme="minorHAnsi"/>
          <w:color w:val="000000"/>
          <w:shd w:val="clear" w:color="auto" w:fill="FFFFFF"/>
        </w:rPr>
        <w:t>.</w:t>
      </w:r>
    </w:p>
    <w:p w:rsidR="0062781F" w:rsidRDefault="007F1B0E" w:rsidP="001D19F6">
      <w:pPr>
        <w:rPr>
          <w:sz w:val="24"/>
          <w:szCs w:val="24"/>
        </w:rPr>
      </w:pPr>
    </w:p>
    <w:p w:rsidR="0062781F" w:rsidRDefault="007F1B0E" w:rsidP="001D19F6">
      <w:pPr>
        <w:rPr>
          <w:sz w:val="24"/>
          <w:szCs w:val="24"/>
        </w:rPr>
      </w:pPr>
    </w:p>
    <w:p w:rsidR="00AC51C0" w:rsidRPr="00934F02"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 xml:space="preserve">The </w:t>
      </w:r>
      <w:r w:rsidRPr="00934F02">
        <w:rPr>
          <w:rFonts w:hAnsiTheme="minorHAnsi"/>
          <w:b/>
          <w:color w:val="000000"/>
          <w:shd w:val="clear" w:color="auto" w:fill="FFFFFF"/>
        </w:rPr>
        <w:t>Graduated Response to SEND</w:t>
      </w:r>
      <w:r w:rsidRPr="00934F02">
        <w:rPr>
          <w:rFonts w:hAnsiTheme="minorHAnsi"/>
          <w:color w:val="000000"/>
          <w:shd w:val="clear" w:color="auto" w:fill="FFFFFF"/>
        </w:rPr>
        <w:t xml:space="preserve"> is the process that is used to ensure each child has the most appropriate provision for them It is shown below is a 4-part cycle through which earlier decisions and actions are revisited and refined, leading to a growing understanding for pupils’ needs and of what supports the pupil in making good progress</w:t>
      </w:r>
      <w:r>
        <w:rPr>
          <w:rFonts w:hAnsiTheme="minorHAnsi"/>
          <w:color w:val="000000"/>
          <w:shd w:val="clear" w:color="auto" w:fill="FFFFFF"/>
        </w:rPr>
        <w:t>.</w:t>
      </w:r>
    </w:p>
    <w:p w:rsidR="001D19F6" w:rsidRDefault="007F1B0E" w:rsidP="00E27C37">
      <w:pPr>
        <w:rPr>
          <w:sz w:val="24"/>
          <w:szCs w:val="24"/>
        </w:rPr>
      </w:pPr>
    </w:p>
    <w:p w:rsidR="00AC51C0" w:rsidRDefault="007F1B0E" w:rsidP="00E27C37">
      <w:pPr>
        <w:rPr>
          <w:sz w:val="24"/>
          <w:szCs w:val="24"/>
        </w:rPr>
      </w:pPr>
    </w:p>
    <w:p w:rsidR="001D19F6" w:rsidRDefault="005D73EA">
      <w:pPr>
        <w:rPr>
          <w:rFonts w:eastAsiaTheme="minorHAnsi" w:hAnsiTheme="minorHAnsi" w:cstheme="minorBidi"/>
          <w:sz w:val="24"/>
          <w:szCs w:val="24"/>
          <w:lang w:bidi="ar-SA"/>
        </w:rPr>
      </w:pPr>
      <w:r>
        <w:rPr>
          <w:rFonts w:eastAsiaTheme="minorHAnsi" w:hAnsiTheme="minorHAnsi" w:cstheme="minorBidi"/>
          <w:sz w:val="24"/>
          <w:szCs w:val="24"/>
          <w:lang w:bidi="ar-SA"/>
        </w:rPr>
        <w:t xml:space="preserve">                    </w:t>
      </w:r>
    </w:p>
    <w:p w:rsidR="001D19F6" w:rsidRDefault="005D73EA">
      <w:pPr>
        <w:rPr>
          <w:rFonts w:eastAsiaTheme="minorHAnsi" w:hAnsiTheme="minorHAnsi" w:cstheme="minorBidi"/>
          <w:noProof/>
          <w:sz w:val="24"/>
          <w:szCs w:val="24"/>
          <w:lang w:bidi="ar-SA"/>
        </w:rPr>
      </w:pPr>
      <w:r>
        <w:rPr>
          <w:rFonts w:eastAsiaTheme="minorHAnsi" w:hAnsiTheme="minorHAnsi" w:cstheme="minorBidi"/>
          <w:sz w:val="24"/>
          <w:szCs w:val="24"/>
          <w:lang w:bidi="ar-SA"/>
        </w:rPr>
        <w:t xml:space="preserve">                               </w:t>
      </w:r>
    </w:p>
    <w:p w:rsidR="00FE1A6D" w:rsidRDefault="005D73EA">
      <w:pPr>
        <w:rPr>
          <w:rFonts w:eastAsiaTheme="minorHAnsi" w:hAnsiTheme="minorHAnsi" w:cstheme="minorBidi"/>
          <w:noProof/>
          <w:sz w:val="24"/>
          <w:szCs w:val="24"/>
          <w:lang w:bidi="ar-SA"/>
        </w:rPr>
      </w:pPr>
      <w:r>
        <w:rPr>
          <w:rFonts w:eastAsiaTheme="minorHAnsi" w:hAnsiTheme="minorHAnsi" w:cstheme="minorBidi"/>
          <w:noProof/>
          <w:sz w:val="24"/>
          <w:szCs w:val="24"/>
          <w:lang w:bidi="ar-SA"/>
        </w:rPr>
        <w:t xml:space="preserve">                       </w:t>
      </w:r>
      <w:r>
        <w:rPr>
          <w:noProof/>
          <w:lang w:bidi="ar-SA"/>
        </w:rPr>
        <w:drawing>
          <wp:inline distT="0" distB="0" distL="0" distR="0">
            <wp:extent cx="4817110" cy="2750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uated response.PNG"/>
                    <pic:cNvPicPr/>
                  </pic:nvPicPr>
                  <pic:blipFill>
                    <a:blip r:embed="rId10">
                      <a:extLst>
                        <a:ext uri="{28A0092B-C50C-407E-A947-70E740481C1C}">
                          <a14:useLocalDpi xmlns:a14="http://schemas.microsoft.com/office/drawing/2010/main" val="0"/>
                        </a:ext>
                      </a:extLst>
                    </a:blip>
                    <a:stretch>
                      <a:fillRect/>
                    </a:stretch>
                  </pic:blipFill>
                  <pic:spPr>
                    <a:xfrm>
                      <a:off x="0" y="0"/>
                      <a:ext cx="4846045" cy="2766516"/>
                    </a:xfrm>
                    <a:prstGeom prst="rect">
                      <a:avLst/>
                    </a:prstGeom>
                  </pic:spPr>
                </pic:pic>
              </a:graphicData>
            </a:graphic>
          </wp:inline>
        </w:drawing>
      </w:r>
    </w:p>
    <w:p w:rsidR="001D19F6" w:rsidRDefault="007F1B0E">
      <w:pPr>
        <w:rPr>
          <w:rFonts w:eastAsiaTheme="minorHAnsi" w:hAnsiTheme="minorHAnsi" w:cstheme="minorBidi"/>
          <w:noProof/>
          <w:sz w:val="24"/>
          <w:szCs w:val="24"/>
          <w:lang w:bidi="ar-SA"/>
        </w:rPr>
      </w:pPr>
    </w:p>
    <w:p w:rsidR="001D19F6" w:rsidRDefault="007F1B0E">
      <w:pPr>
        <w:rPr>
          <w:rFonts w:eastAsiaTheme="minorHAnsi" w:hAnsiTheme="minorHAnsi" w:cstheme="minorBidi"/>
          <w:noProof/>
          <w:sz w:val="24"/>
          <w:szCs w:val="24"/>
          <w:lang w:bidi="ar-SA"/>
        </w:rPr>
      </w:pPr>
    </w:p>
    <w:p w:rsidR="001D19F6" w:rsidRDefault="007F1B0E">
      <w:pPr>
        <w:rPr>
          <w:rFonts w:eastAsiaTheme="minorHAnsi" w:hAnsiTheme="minorHAnsi" w:cstheme="minorBidi"/>
          <w:noProof/>
          <w:sz w:val="24"/>
          <w:szCs w:val="24"/>
          <w:lang w:bidi="ar-SA"/>
        </w:rPr>
      </w:pPr>
    </w:p>
    <w:p w:rsidR="001D19F6" w:rsidRDefault="005D73EA" w:rsidP="00E85042">
      <w:pPr>
        <w:pStyle w:val="Heading1"/>
        <w:spacing w:before="51"/>
        <w:ind w:left="700"/>
      </w:pPr>
      <w:r w:rsidRPr="00934F02">
        <w:rPr>
          <w:color w:val="006FC0"/>
          <w:u w:color="006FC0"/>
        </w:rPr>
        <w:t xml:space="preserve">       </w:t>
      </w:r>
      <w:r>
        <w:rPr>
          <w:color w:val="006FC0"/>
          <w:u w:val="single" w:color="006FC0"/>
        </w:rPr>
        <w:t xml:space="preserve">How do we ensure that your child is able to </w:t>
      </w:r>
      <w:proofErr w:type="spellStart"/>
      <w:r>
        <w:rPr>
          <w:color w:val="006FC0"/>
          <w:u w:val="single" w:color="006FC0"/>
        </w:rPr>
        <w:t>accessand</w:t>
      </w:r>
      <w:proofErr w:type="spellEnd"/>
      <w:r>
        <w:rPr>
          <w:color w:val="006FC0"/>
          <w:u w:val="single" w:color="006FC0"/>
        </w:rPr>
        <w:t xml:space="preserve"> progress in all areas of school life?</w:t>
      </w:r>
    </w:p>
    <w:p w:rsidR="001D19F6" w:rsidRDefault="007F1B0E" w:rsidP="001D19F6">
      <w:pPr>
        <w:pStyle w:val="BodyText"/>
        <w:spacing w:before="5"/>
        <w:rPr>
          <w:b/>
          <w:sz w:val="15"/>
        </w:rPr>
      </w:pPr>
    </w:p>
    <w:p w:rsidR="0062781F" w:rsidRDefault="005D73EA" w:rsidP="00934F02">
      <w:pPr>
        <w:pStyle w:val="ListParagraph"/>
        <w:tabs>
          <w:tab w:val="left" w:pos="1061"/>
        </w:tabs>
        <w:spacing w:before="41"/>
        <w:ind w:firstLine="0"/>
        <w:rPr>
          <w:rFonts w:hAnsiTheme="minorHAnsi"/>
          <w:color w:val="000000"/>
          <w:shd w:val="clear" w:color="auto" w:fill="FFFFFF"/>
        </w:rPr>
      </w:pPr>
      <w:r w:rsidRPr="00934F02">
        <w:rPr>
          <w:rFonts w:hAnsiTheme="minorHAnsi"/>
          <w:color w:val="000000"/>
          <w:shd w:val="clear" w:color="auto" w:fill="FFFFFF"/>
        </w:rPr>
        <w:t>We will have a meeting with you to identify the main area of need and the resulting additional support your child may need. This may include:</w:t>
      </w:r>
    </w:p>
    <w:p w:rsidR="00934F02" w:rsidRPr="00934F02" w:rsidRDefault="007F1B0E" w:rsidP="00934F02">
      <w:pPr>
        <w:pStyle w:val="ListParagraph"/>
        <w:tabs>
          <w:tab w:val="left" w:pos="1061"/>
        </w:tabs>
        <w:spacing w:before="41"/>
        <w:ind w:firstLine="0"/>
        <w:rPr>
          <w:rFonts w:hAnsiTheme="minorHAnsi"/>
          <w:color w:val="000000"/>
          <w:shd w:val="clear" w:color="auto" w:fill="FFFFFF"/>
        </w:rPr>
      </w:pPr>
    </w:p>
    <w:p w:rsidR="0062781F"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 xml:space="preserve">Termly progress meetings as part of the monitoring process for all children in the school </w:t>
      </w:r>
    </w:p>
    <w:p w:rsidR="001D19F6"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Support in a small group</w:t>
      </w:r>
    </w:p>
    <w:p w:rsidR="001D19F6"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Additional lunch-time or playtime provision</w:t>
      </w:r>
    </w:p>
    <w:p w:rsidR="001D19F6"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An individualised</w:t>
      </w:r>
      <w:r w:rsidR="00F04483">
        <w:rPr>
          <w:rFonts w:hAnsiTheme="minorHAnsi"/>
          <w:color w:val="000000"/>
          <w:shd w:val="clear" w:color="auto" w:fill="FFFFFF"/>
        </w:rPr>
        <w:t xml:space="preserve"> plan which is reviewed regularly</w:t>
      </w:r>
    </w:p>
    <w:p w:rsidR="0062781F"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Careful monitoring</w:t>
      </w:r>
    </w:p>
    <w:p w:rsidR="00934F02" w:rsidRDefault="005D73EA" w:rsidP="00934F02">
      <w:pPr>
        <w:pStyle w:val="BodyText"/>
        <w:ind w:left="340"/>
        <w:rPr>
          <w:rFonts w:hAnsiTheme="minorHAnsi"/>
          <w:color w:val="000000"/>
          <w:shd w:val="clear" w:color="auto" w:fill="FFFFFF"/>
        </w:rPr>
      </w:pPr>
      <w:r>
        <w:rPr>
          <w:rFonts w:hAnsiTheme="minorHAnsi"/>
          <w:color w:val="000000"/>
          <w:shd w:val="clear" w:color="auto" w:fill="FFFFFF"/>
        </w:rPr>
        <w:t xml:space="preserve">               </w:t>
      </w:r>
      <w:r w:rsidRPr="00934F02">
        <w:rPr>
          <w:rFonts w:hAnsiTheme="minorHAnsi"/>
          <w:color w:val="000000"/>
          <w:shd w:val="clear" w:color="auto" w:fill="FFFFFF"/>
        </w:rPr>
        <w:t>After a review of the support already given, it may be necessary to make a</w:t>
      </w:r>
      <w:r>
        <w:rPr>
          <w:rFonts w:hAnsiTheme="minorHAnsi"/>
          <w:color w:val="000000"/>
          <w:shd w:val="clear" w:color="auto" w:fill="FFFFFF"/>
        </w:rPr>
        <w:t xml:space="preserve"> more detailed plan. </w:t>
      </w:r>
    </w:p>
    <w:p w:rsidR="007C0DED" w:rsidRDefault="005D73EA" w:rsidP="00934F02">
      <w:pPr>
        <w:pStyle w:val="BodyText"/>
        <w:ind w:left="340"/>
        <w:rPr>
          <w:rFonts w:hAnsiTheme="minorHAnsi"/>
          <w:color w:val="000000"/>
          <w:shd w:val="clear" w:color="auto" w:fill="FFFFFF"/>
        </w:rPr>
      </w:pPr>
      <w:r>
        <w:rPr>
          <w:rFonts w:hAnsiTheme="minorHAnsi"/>
          <w:color w:val="000000"/>
          <w:shd w:val="clear" w:color="auto" w:fill="FFFFFF"/>
        </w:rPr>
        <w:t xml:space="preserve">              This might </w:t>
      </w:r>
      <w:r w:rsidRPr="00934F02">
        <w:rPr>
          <w:rFonts w:hAnsiTheme="minorHAnsi"/>
          <w:color w:val="000000"/>
          <w:shd w:val="clear" w:color="auto" w:fill="FFFFFF"/>
        </w:rPr>
        <w:t>include advice from out of school</w:t>
      </w:r>
      <w:r>
        <w:t xml:space="preserve"> agencies</w:t>
      </w:r>
      <w:r>
        <w:rPr>
          <w:rFonts w:hAnsiTheme="minorHAnsi"/>
          <w:color w:val="000000"/>
          <w:shd w:val="clear" w:color="auto" w:fill="FFFFFF"/>
        </w:rPr>
        <w:t>.</w:t>
      </w:r>
    </w:p>
    <w:p w:rsidR="00934F02" w:rsidRPr="00934F02" w:rsidRDefault="007F1B0E" w:rsidP="00934F02">
      <w:pPr>
        <w:pStyle w:val="BodyText"/>
        <w:ind w:left="340"/>
        <w:rPr>
          <w:rFonts w:hAnsiTheme="minorHAnsi"/>
          <w:color w:val="000000"/>
          <w:shd w:val="clear" w:color="auto" w:fill="FFFFFF"/>
        </w:rPr>
      </w:pPr>
    </w:p>
    <w:p w:rsidR="007C0DED" w:rsidRDefault="005D73EA" w:rsidP="00E85042">
      <w:pPr>
        <w:pStyle w:val="Heading1"/>
        <w:spacing w:before="51"/>
        <w:ind w:left="700"/>
      </w:pPr>
      <w:r w:rsidRPr="00934F02">
        <w:rPr>
          <w:color w:val="006FC0"/>
          <w:u w:color="006FC0"/>
        </w:rPr>
        <w:t xml:space="preserve">       </w:t>
      </w:r>
      <w:r>
        <w:rPr>
          <w:color w:val="006FC0"/>
          <w:u w:val="single" w:color="006FC0"/>
        </w:rPr>
        <w:t>How accessible is the school environment?</w:t>
      </w:r>
    </w:p>
    <w:p w:rsidR="007C0DED" w:rsidRDefault="007F1B0E" w:rsidP="007C0DED">
      <w:pPr>
        <w:pStyle w:val="BodyText"/>
        <w:spacing w:before="5"/>
        <w:rPr>
          <w:b/>
          <w:sz w:val="15"/>
        </w:rPr>
      </w:pPr>
    </w:p>
    <w:p w:rsidR="00934F02" w:rsidRDefault="005D73EA" w:rsidP="00934F02">
      <w:pPr>
        <w:pStyle w:val="ListParagraph"/>
        <w:tabs>
          <w:tab w:val="left" w:pos="1061"/>
        </w:tabs>
        <w:spacing w:before="41"/>
        <w:ind w:firstLine="0"/>
      </w:pPr>
      <w:r>
        <w:t xml:space="preserve">As a school we are happy to discuss individual access requirements. </w:t>
      </w:r>
    </w:p>
    <w:p w:rsidR="007C0DED" w:rsidRDefault="005D73EA" w:rsidP="00934F02">
      <w:pPr>
        <w:pStyle w:val="ListParagraph"/>
        <w:tabs>
          <w:tab w:val="left" w:pos="1061"/>
        </w:tabs>
        <w:spacing w:before="41"/>
        <w:ind w:firstLine="0"/>
        <w:rPr>
          <w:b/>
          <w:color w:val="365F91"/>
        </w:rPr>
      </w:pPr>
      <w:r w:rsidRPr="00281C86">
        <w:rPr>
          <w:b/>
          <w:color w:val="365F91"/>
        </w:rPr>
        <w:t>Please see the Accessibility policy on the school website</w:t>
      </w:r>
    </w:p>
    <w:p w:rsidR="009C10F4" w:rsidRDefault="007F1B0E" w:rsidP="007C0DED">
      <w:pPr>
        <w:spacing w:before="57"/>
        <w:rPr>
          <w:b/>
          <w:color w:val="365F91"/>
        </w:rPr>
      </w:pPr>
    </w:p>
    <w:p w:rsidR="009C10F4" w:rsidRPr="00934F02" w:rsidRDefault="007F1B0E" w:rsidP="00934F02">
      <w:pPr>
        <w:pStyle w:val="Heading1"/>
        <w:spacing w:before="51"/>
        <w:ind w:left="700"/>
        <w:rPr>
          <w:color w:val="006FC0"/>
          <w:u w:val="single" w:color="006FC0"/>
        </w:rPr>
      </w:pPr>
    </w:p>
    <w:p w:rsidR="00FE1A6D" w:rsidRPr="00934F02" w:rsidRDefault="00F04483" w:rsidP="00934F02">
      <w:pPr>
        <w:pStyle w:val="Heading1"/>
        <w:ind w:left="697"/>
        <w:rPr>
          <w:color w:val="006FC0"/>
          <w:u w:val="single" w:color="006FC0"/>
        </w:rPr>
      </w:pPr>
      <w:r>
        <w:rPr>
          <w:color w:val="006FC0"/>
          <w:u w:val="single" w:color="006FC0"/>
        </w:rPr>
        <w:t xml:space="preserve">How does St John the Baptist </w:t>
      </w:r>
      <w:proofErr w:type="gramStart"/>
      <w:r>
        <w:rPr>
          <w:color w:val="006FC0"/>
          <w:u w:val="single" w:color="006FC0"/>
        </w:rPr>
        <w:t xml:space="preserve">RC </w:t>
      </w:r>
      <w:r w:rsidR="005D73EA" w:rsidRPr="009C10F4">
        <w:rPr>
          <w:color w:val="006FC0"/>
          <w:u w:val="single" w:color="006FC0"/>
        </w:rPr>
        <w:t xml:space="preserve"> Primary</w:t>
      </w:r>
      <w:proofErr w:type="gramEnd"/>
      <w:r w:rsidR="005D73EA" w:rsidRPr="009C10F4">
        <w:rPr>
          <w:color w:val="006FC0"/>
          <w:u w:val="single" w:color="006FC0"/>
        </w:rPr>
        <w:t xml:space="preserve"> School support children with SEND joining or l</w:t>
      </w:r>
      <w:r w:rsidR="005D73EA">
        <w:rPr>
          <w:color w:val="006FC0"/>
          <w:u w:val="single" w:color="006FC0"/>
        </w:rPr>
        <w:t>eaving our       school?</w:t>
      </w:r>
      <w:r w:rsidR="005D73EA" w:rsidRPr="00934F02">
        <w:rPr>
          <w:color w:val="006FC0"/>
          <w:u w:color="006FC0"/>
        </w:rPr>
        <w:t xml:space="preserve">    </w:t>
      </w:r>
    </w:p>
    <w:p w:rsidR="00FE1A6D" w:rsidRPr="00934F02" w:rsidRDefault="007F1B0E" w:rsidP="00934F02">
      <w:pPr>
        <w:pStyle w:val="Heading1"/>
        <w:spacing w:before="51"/>
        <w:ind w:left="700"/>
        <w:rPr>
          <w:color w:val="006FC0"/>
          <w:u w:val="single" w:color="006FC0"/>
        </w:rPr>
      </w:pPr>
    </w:p>
    <w:p w:rsidR="00FE1A6D" w:rsidRDefault="005D73EA" w:rsidP="00934F02">
      <w:pPr>
        <w:pStyle w:val="Heading1"/>
        <w:spacing w:before="51"/>
        <w:ind w:left="700"/>
      </w:pPr>
      <w:r w:rsidRPr="00934F02">
        <w:t xml:space="preserve">At </w:t>
      </w:r>
      <w:r w:rsidR="00F04483">
        <w:t xml:space="preserve">St Johns </w:t>
      </w:r>
      <w:r>
        <w:t>we understand that moving school can be a worrying time for children and their families. We try to make this easier by:</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Planning visits for children who will be joini</w:t>
      </w:r>
      <w:r w:rsidR="00F04483">
        <w:rPr>
          <w:rFonts w:hAnsiTheme="minorHAnsi"/>
          <w:color w:val="000000"/>
          <w:shd w:val="clear" w:color="auto" w:fill="FFFFFF"/>
        </w:rPr>
        <w:t>ng school in Class 1</w:t>
      </w:r>
      <w:r w:rsidRPr="00934F02">
        <w:rPr>
          <w:rFonts w:hAnsiTheme="minorHAnsi"/>
          <w:color w:val="000000"/>
          <w:shd w:val="clear" w:color="auto" w:fill="FFFFFF"/>
        </w:rPr>
        <w:t>.</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lastRenderedPageBreak/>
        <w:t>Sharing information between nursery/home and school if your child has SEND or if there is a concern that they have additional needs.</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At times children may need to have an ‘enhanced’ transition, in these cases we will work with you and other professionals to offer extra support.</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All children will be given the opportunity to have two ‘moving up’</w:t>
      </w:r>
      <w:r w:rsidR="00F04483">
        <w:rPr>
          <w:rFonts w:hAnsiTheme="minorHAnsi"/>
          <w:color w:val="000000"/>
          <w:shd w:val="clear" w:color="auto" w:fill="FFFFFF"/>
        </w:rPr>
        <w:t xml:space="preserve"> </w:t>
      </w:r>
      <w:proofErr w:type="gramStart"/>
      <w:r w:rsidR="00F04483">
        <w:rPr>
          <w:rFonts w:hAnsiTheme="minorHAnsi"/>
          <w:color w:val="000000"/>
          <w:shd w:val="clear" w:color="auto" w:fill="FFFFFF"/>
        </w:rPr>
        <w:t>time</w:t>
      </w:r>
      <w:r w:rsidRPr="00934F02">
        <w:rPr>
          <w:rFonts w:hAnsiTheme="minorHAnsi"/>
          <w:color w:val="000000"/>
          <w:shd w:val="clear" w:color="auto" w:fill="FFFFFF"/>
        </w:rPr>
        <w:t xml:space="preserve">  before</w:t>
      </w:r>
      <w:proofErr w:type="gramEnd"/>
      <w:r w:rsidRPr="00934F02">
        <w:rPr>
          <w:rFonts w:hAnsiTheme="minorHAnsi"/>
          <w:color w:val="000000"/>
          <w:shd w:val="clear" w:color="auto" w:fill="FFFFFF"/>
        </w:rPr>
        <w:t xml:space="preserve"> they go to their next class.</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If your child needs a little more support with moving classroom and change of teacher we will create a more detailed plan of action to help them with the move. This can include a visual booklet to take home over the Summer of their new classroom and teacher</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When children are in Upper Key Stage 2 (years 5 and 6) they will be supported to think about and often visit their preferred Secondary school.</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 xml:space="preserve">Sometimes parents and the </w:t>
      </w:r>
      <w:proofErr w:type="spellStart"/>
      <w:r w:rsidRPr="00934F02">
        <w:rPr>
          <w:rFonts w:hAnsiTheme="minorHAnsi"/>
          <w:color w:val="000000"/>
          <w:shd w:val="clear" w:color="auto" w:fill="FFFFFF"/>
        </w:rPr>
        <w:t>SENCo</w:t>
      </w:r>
      <w:proofErr w:type="spellEnd"/>
      <w:r w:rsidRPr="00934F02">
        <w:rPr>
          <w:rFonts w:hAnsiTheme="minorHAnsi"/>
          <w:color w:val="000000"/>
          <w:shd w:val="clear" w:color="auto" w:fill="FFFFFF"/>
        </w:rPr>
        <w:t xml:space="preserve"> will need to make more detailed plans to support with choice of school and/or more visits to the new school.</w:t>
      </w:r>
    </w:p>
    <w:p w:rsidR="00FE1A6D" w:rsidRPr="00934F02" w:rsidRDefault="005D73EA" w:rsidP="00934F02">
      <w:pPr>
        <w:pStyle w:val="ListParagraph"/>
        <w:numPr>
          <w:ilvl w:val="0"/>
          <w:numId w:val="14"/>
        </w:numPr>
        <w:spacing w:before="41"/>
        <w:rPr>
          <w:rFonts w:hAnsiTheme="minorHAnsi"/>
          <w:color w:val="000000"/>
          <w:shd w:val="clear" w:color="auto" w:fill="FFFFFF"/>
        </w:rPr>
      </w:pPr>
      <w:r w:rsidRPr="00934F02">
        <w:rPr>
          <w:rFonts w:hAnsiTheme="minorHAnsi"/>
          <w:color w:val="000000"/>
          <w:shd w:val="clear" w:color="auto" w:fill="FFFFFF"/>
        </w:rPr>
        <w:t xml:space="preserve">If children come to our school mid-way through a school year, we contact the old school for your child’s records. Where there are additional needs the </w:t>
      </w:r>
      <w:proofErr w:type="spellStart"/>
      <w:r w:rsidRPr="00934F02">
        <w:rPr>
          <w:rFonts w:hAnsiTheme="minorHAnsi"/>
          <w:color w:val="000000"/>
          <w:shd w:val="clear" w:color="auto" w:fill="FFFFFF"/>
        </w:rPr>
        <w:t>SENCo</w:t>
      </w:r>
      <w:proofErr w:type="spellEnd"/>
      <w:r w:rsidRPr="00934F02">
        <w:rPr>
          <w:rFonts w:hAnsiTheme="minorHAnsi"/>
          <w:color w:val="000000"/>
          <w:shd w:val="clear" w:color="auto" w:fill="FFFFFF"/>
        </w:rPr>
        <w:t xml:space="preserve"> at the old and new school will share information so that we can understand their needs.</w:t>
      </w:r>
    </w:p>
    <w:p w:rsidR="00B81BBD" w:rsidRDefault="007F1B0E" w:rsidP="00B81BBD">
      <w:pPr>
        <w:tabs>
          <w:tab w:val="left" w:pos="1060"/>
          <w:tab w:val="left" w:pos="1061"/>
        </w:tabs>
        <w:spacing w:before="4" w:line="276" w:lineRule="auto"/>
        <w:ind w:right="437"/>
        <w:rPr>
          <w:rFonts w:ascii="Comic Sans MS" w:hAnsi="Comic Sans MS"/>
          <w:b/>
          <w:color w:val="FF0000"/>
        </w:rPr>
      </w:pPr>
    </w:p>
    <w:p w:rsidR="00B81BBD" w:rsidRPr="00E85042" w:rsidRDefault="005D73EA" w:rsidP="00934F02">
      <w:pPr>
        <w:pStyle w:val="Heading1"/>
        <w:ind w:left="697"/>
        <w:rPr>
          <w:color w:val="006FC0"/>
          <w:u w:val="single" w:color="006FC0"/>
        </w:rPr>
      </w:pPr>
      <w:r w:rsidRPr="00E85042">
        <w:rPr>
          <w:color w:val="006FC0"/>
          <w:u w:val="single" w:color="006FC0"/>
        </w:rPr>
        <w:t>Useful SEND LINKS to:</w:t>
      </w:r>
    </w:p>
    <w:p w:rsidR="00934F02" w:rsidRDefault="00F04483" w:rsidP="00934F02">
      <w:pPr>
        <w:pStyle w:val="ListParagraph"/>
        <w:numPr>
          <w:ilvl w:val="0"/>
          <w:numId w:val="14"/>
        </w:numPr>
        <w:spacing w:before="41"/>
        <w:rPr>
          <w:rFonts w:hAnsiTheme="minorHAnsi"/>
          <w:color w:val="000000"/>
          <w:shd w:val="clear" w:color="auto" w:fill="FFFFFF"/>
        </w:rPr>
      </w:pPr>
      <w:r>
        <w:rPr>
          <w:rFonts w:hAnsiTheme="minorHAnsi"/>
          <w:color w:val="000000"/>
          <w:shd w:val="clear" w:color="auto" w:fill="FFFFFF"/>
        </w:rPr>
        <w:t>DIAS</w:t>
      </w:r>
      <w:r w:rsidR="005D73EA" w:rsidRPr="00934F02">
        <w:rPr>
          <w:rFonts w:hAnsiTheme="minorHAnsi"/>
          <w:color w:val="000000"/>
          <w:shd w:val="clear" w:color="auto" w:fill="FFFFFF"/>
        </w:rPr>
        <w:t xml:space="preserve"> </w:t>
      </w:r>
      <w:r w:rsidR="005D73EA">
        <w:rPr>
          <w:rFonts w:hAnsiTheme="minorHAnsi"/>
          <w:color w:val="000000"/>
          <w:shd w:val="clear" w:color="auto" w:fill="FFFFFF"/>
        </w:rPr>
        <w:t xml:space="preserve"> </w:t>
      </w:r>
      <w:r w:rsidR="005D73EA" w:rsidRPr="00934F02">
        <w:rPr>
          <w:rFonts w:hAnsiTheme="minorHAnsi"/>
          <w:color w:val="000000"/>
          <w:shd w:val="clear" w:color="auto" w:fill="FFFFFF"/>
        </w:rPr>
        <w:t>(</w:t>
      </w:r>
      <w:r>
        <w:rPr>
          <w:rFonts w:hAnsiTheme="minorHAnsi"/>
          <w:color w:val="000000"/>
          <w:shd w:val="clear" w:color="auto" w:fill="FFFFFF"/>
        </w:rPr>
        <w:t xml:space="preserve">Devon </w:t>
      </w:r>
      <w:r w:rsidR="005D73EA" w:rsidRPr="00934F02">
        <w:rPr>
          <w:rFonts w:hAnsiTheme="minorHAnsi"/>
          <w:color w:val="000000"/>
          <w:shd w:val="clear" w:color="auto" w:fill="FFFFFF"/>
        </w:rPr>
        <w:t xml:space="preserve"> Information Advice and Support for SEND) </w:t>
      </w:r>
    </w:p>
    <w:p w:rsidR="00D873E7" w:rsidRDefault="00D873E7" w:rsidP="00D873E7">
      <w:pPr>
        <w:pStyle w:val="ListParagraph"/>
        <w:numPr>
          <w:ilvl w:val="0"/>
          <w:numId w:val="14"/>
        </w:numPr>
        <w:spacing w:before="41"/>
        <w:rPr>
          <w:rFonts w:hAnsiTheme="minorHAnsi"/>
          <w:color w:val="000000"/>
          <w:shd w:val="clear" w:color="auto" w:fill="FFFFFF"/>
        </w:rPr>
      </w:pPr>
      <w:r w:rsidRPr="00D873E7">
        <w:rPr>
          <w:rFonts w:hAnsiTheme="minorHAnsi"/>
          <w:color w:val="000000"/>
          <w:shd w:val="clear" w:color="auto" w:fill="FFFFFF"/>
        </w:rPr>
        <w:t>https://devonias.org.uk/</w:t>
      </w:r>
    </w:p>
    <w:p w:rsidR="00F04483" w:rsidRDefault="00F04483" w:rsidP="00F04483">
      <w:pPr>
        <w:pStyle w:val="ListParagraph"/>
        <w:spacing w:before="41"/>
        <w:ind w:left="1780" w:firstLine="0"/>
        <w:rPr>
          <w:rFonts w:hAnsiTheme="minorHAnsi"/>
          <w:color w:val="000000"/>
          <w:shd w:val="clear" w:color="auto" w:fill="FFFFFF"/>
        </w:rPr>
      </w:pPr>
    </w:p>
    <w:p w:rsidR="00FE1A6D" w:rsidRDefault="007F1B0E">
      <w:pPr>
        <w:pStyle w:val="BodyText"/>
      </w:pPr>
    </w:p>
    <w:p w:rsidR="00FE1A6D" w:rsidRDefault="005D73EA" w:rsidP="00E85042">
      <w:pPr>
        <w:pStyle w:val="Heading1"/>
        <w:spacing w:before="51"/>
        <w:ind w:left="700"/>
        <w:rPr>
          <w:color w:val="006FC0"/>
          <w:u w:val="single" w:color="006FC0"/>
        </w:rPr>
      </w:pPr>
      <w:r>
        <w:rPr>
          <w:color w:val="006FC0"/>
          <w:u w:val="single" w:color="006FC0"/>
        </w:rPr>
        <w:t>Where can I find Local Authority information about SEND?</w:t>
      </w:r>
    </w:p>
    <w:p w:rsidR="00D873E7" w:rsidRPr="00E85042" w:rsidRDefault="00D873E7" w:rsidP="00E85042">
      <w:pPr>
        <w:pStyle w:val="Heading1"/>
        <w:spacing w:before="51"/>
        <w:ind w:left="700"/>
        <w:rPr>
          <w:color w:val="006FC0"/>
          <w:u w:val="single" w:color="006FC0"/>
        </w:rPr>
      </w:pPr>
    </w:p>
    <w:p w:rsidR="00FE1A6D" w:rsidRDefault="005D73EA" w:rsidP="00934F02">
      <w:pPr>
        <w:pStyle w:val="Heading1"/>
        <w:spacing w:before="51"/>
        <w:ind w:left="700"/>
      </w:pPr>
      <w:r>
        <w:t xml:space="preserve">Please click here </w:t>
      </w:r>
    </w:p>
    <w:p w:rsidR="00934F02" w:rsidRDefault="005D73EA">
      <w:pPr>
        <w:pStyle w:val="BodyText"/>
        <w:spacing w:before="57" w:line="278" w:lineRule="auto"/>
        <w:ind w:left="340" w:right="535"/>
        <w:rPr>
          <w:rFonts w:hAnsiTheme="minorHAnsi"/>
          <w:color w:val="000000"/>
          <w:shd w:val="clear" w:color="auto" w:fill="FFFFFF"/>
        </w:rPr>
      </w:pPr>
      <w:r>
        <w:rPr>
          <w:rFonts w:hAnsiTheme="minorHAnsi"/>
          <w:color w:val="000000"/>
          <w:shd w:val="clear" w:color="auto" w:fill="FFFFFF"/>
        </w:rPr>
        <w:t xml:space="preserve">       </w:t>
      </w:r>
      <w:r w:rsidR="00F04483">
        <w:rPr>
          <w:rFonts w:hAnsiTheme="minorHAnsi"/>
          <w:color w:val="000000"/>
          <w:shd w:val="clear" w:color="auto" w:fill="FFFFFF"/>
        </w:rPr>
        <w:t xml:space="preserve">This will take you to </w:t>
      </w:r>
      <w:proofErr w:type="gramStart"/>
      <w:r w:rsidR="00F04483">
        <w:rPr>
          <w:rFonts w:hAnsiTheme="minorHAnsi"/>
          <w:color w:val="000000"/>
          <w:shd w:val="clear" w:color="auto" w:fill="FFFFFF"/>
        </w:rPr>
        <w:t xml:space="preserve">Devon </w:t>
      </w:r>
      <w:r w:rsidRPr="00934F02">
        <w:rPr>
          <w:rFonts w:hAnsiTheme="minorHAnsi"/>
          <w:color w:val="000000"/>
          <w:shd w:val="clear" w:color="auto" w:fill="FFFFFF"/>
        </w:rPr>
        <w:t xml:space="preserve"> Council’s</w:t>
      </w:r>
      <w:proofErr w:type="gramEnd"/>
      <w:r w:rsidRPr="00934F02">
        <w:rPr>
          <w:rFonts w:hAnsiTheme="minorHAnsi"/>
          <w:color w:val="000000"/>
          <w:shd w:val="clear" w:color="auto" w:fill="FFFFFF"/>
        </w:rPr>
        <w:t xml:space="preserve"> website. Here you will find information about how the Local</w:t>
      </w:r>
    </w:p>
    <w:p w:rsidR="00934F02" w:rsidRDefault="005D73EA">
      <w:pPr>
        <w:pStyle w:val="BodyText"/>
        <w:spacing w:before="57" w:line="278" w:lineRule="auto"/>
        <w:ind w:left="340" w:right="535"/>
      </w:pPr>
      <w:r>
        <w:rPr>
          <w:rFonts w:hAnsiTheme="minorHAnsi"/>
          <w:color w:val="000000"/>
          <w:shd w:val="clear" w:color="auto" w:fill="FFFFFF"/>
        </w:rPr>
        <w:t xml:space="preserve">    </w:t>
      </w:r>
      <w:r w:rsidRPr="00934F02">
        <w:rPr>
          <w:rFonts w:hAnsiTheme="minorHAnsi"/>
          <w:color w:val="000000"/>
          <w:shd w:val="clear" w:color="auto" w:fill="FFFFFF"/>
        </w:rPr>
        <w:t xml:space="preserve"> </w:t>
      </w:r>
      <w:r>
        <w:rPr>
          <w:rFonts w:hAnsiTheme="minorHAnsi"/>
          <w:color w:val="000000"/>
          <w:shd w:val="clear" w:color="auto" w:fill="FFFFFF"/>
        </w:rPr>
        <w:t xml:space="preserve">  </w:t>
      </w:r>
      <w:r w:rsidRPr="00934F02">
        <w:rPr>
          <w:rFonts w:hAnsiTheme="minorHAnsi"/>
          <w:color w:val="000000"/>
          <w:shd w:val="clear" w:color="auto" w:fill="FFFFFF"/>
        </w:rPr>
        <w:t>Authority expect</w:t>
      </w:r>
      <w:r>
        <w:t xml:space="preserve">s schools to meet the needs of children with SEND and their families; this is called the ‘Local </w:t>
      </w:r>
    </w:p>
    <w:p w:rsidR="00FE1A6D" w:rsidRDefault="005D73EA">
      <w:pPr>
        <w:pStyle w:val="BodyText"/>
        <w:spacing w:before="57" w:line="278" w:lineRule="auto"/>
        <w:ind w:left="340" w:right="535"/>
      </w:pPr>
      <w:r>
        <w:t xml:space="preserve">       </w:t>
      </w:r>
      <w:proofErr w:type="gramStart"/>
      <w:r>
        <w:t>Offer’.</w:t>
      </w:r>
      <w:proofErr w:type="gramEnd"/>
    </w:p>
    <w:p w:rsidR="00D873E7" w:rsidRDefault="00D873E7" w:rsidP="00D873E7">
      <w:pPr>
        <w:pStyle w:val="Heading1"/>
        <w:spacing w:before="51"/>
        <w:ind w:left="700"/>
        <w:rPr>
          <w:color w:val="006FC0"/>
          <w:u w:val="single" w:color="006FC0"/>
        </w:rPr>
      </w:pPr>
      <w:r w:rsidRPr="00D873E7">
        <w:rPr>
          <w:color w:val="006FC0"/>
          <w:u w:val="single" w:color="006FC0"/>
        </w:rPr>
        <w:t>https://www.devon.gov.uk/education-and-families/send-local-offer/</w:t>
      </w:r>
    </w:p>
    <w:p w:rsidR="00D873E7" w:rsidRDefault="00D873E7">
      <w:pPr>
        <w:pStyle w:val="BodyText"/>
        <w:spacing w:before="57" w:line="278" w:lineRule="auto"/>
        <w:ind w:left="340" w:right="535"/>
      </w:pPr>
    </w:p>
    <w:sectPr w:rsidR="00D873E7">
      <w:pgSz w:w="11910" w:h="16840"/>
      <w:pgMar w:top="660" w:right="5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95B"/>
    <w:multiLevelType w:val="hybridMultilevel"/>
    <w:tmpl w:val="2FCC2D18"/>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
    <w:nsid w:val="0A3954AF"/>
    <w:multiLevelType w:val="hybridMultilevel"/>
    <w:tmpl w:val="00FE765C"/>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
    <w:nsid w:val="1A8754E8"/>
    <w:multiLevelType w:val="hybridMultilevel"/>
    <w:tmpl w:val="3A380772"/>
    <w:lvl w:ilvl="0" w:tplc="C212C37A">
      <w:numFmt w:val="bullet"/>
      <w:lvlText w:val=""/>
      <w:lvlJc w:val="left"/>
      <w:pPr>
        <w:ind w:left="1060"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5A53AC"/>
    <w:multiLevelType w:val="hybridMultilevel"/>
    <w:tmpl w:val="8720664C"/>
    <w:lvl w:ilvl="0" w:tplc="C212C37A">
      <w:numFmt w:val="bullet"/>
      <w:lvlText w:val=""/>
      <w:lvlJc w:val="left"/>
      <w:pPr>
        <w:ind w:left="1825"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nsid w:val="66E51EFD"/>
    <w:multiLevelType w:val="hybridMultilevel"/>
    <w:tmpl w:val="F21A5566"/>
    <w:lvl w:ilvl="0" w:tplc="C212C37A">
      <w:numFmt w:val="bullet"/>
      <w:lvlText w:val=""/>
      <w:lvlJc w:val="left"/>
      <w:pPr>
        <w:ind w:left="1060" w:hanging="361"/>
      </w:pPr>
      <w:rPr>
        <w:rFonts w:ascii="Symbol" w:eastAsia="Symbol" w:hAnsi="Symbol" w:cs="Symbol" w:hint="default"/>
        <w:w w:val="100"/>
        <w:sz w:val="22"/>
        <w:szCs w:val="22"/>
        <w:lang w:val="en-GB" w:eastAsia="en-GB" w:bidi="en-GB"/>
      </w:rPr>
    </w:lvl>
    <w:lvl w:ilvl="1" w:tplc="B802AC00">
      <w:numFmt w:val="bullet"/>
      <w:lvlText w:val="•"/>
      <w:lvlJc w:val="left"/>
      <w:pPr>
        <w:ind w:left="2048" w:hanging="361"/>
      </w:pPr>
      <w:rPr>
        <w:rFonts w:hint="default"/>
        <w:lang w:val="en-GB" w:eastAsia="en-GB" w:bidi="en-GB"/>
      </w:rPr>
    </w:lvl>
    <w:lvl w:ilvl="2" w:tplc="FB207DBA">
      <w:numFmt w:val="bullet"/>
      <w:lvlText w:val="•"/>
      <w:lvlJc w:val="left"/>
      <w:pPr>
        <w:ind w:left="3037" w:hanging="361"/>
      </w:pPr>
      <w:rPr>
        <w:rFonts w:hint="default"/>
        <w:lang w:val="en-GB" w:eastAsia="en-GB" w:bidi="en-GB"/>
      </w:rPr>
    </w:lvl>
    <w:lvl w:ilvl="3" w:tplc="DEC0E82A">
      <w:numFmt w:val="bullet"/>
      <w:lvlText w:val="•"/>
      <w:lvlJc w:val="left"/>
      <w:pPr>
        <w:ind w:left="4025" w:hanging="361"/>
      </w:pPr>
      <w:rPr>
        <w:rFonts w:hint="default"/>
        <w:lang w:val="en-GB" w:eastAsia="en-GB" w:bidi="en-GB"/>
      </w:rPr>
    </w:lvl>
    <w:lvl w:ilvl="4" w:tplc="4EE418E0">
      <w:numFmt w:val="bullet"/>
      <w:lvlText w:val="•"/>
      <w:lvlJc w:val="left"/>
      <w:pPr>
        <w:ind w:left="5014" w:hanging="361"/>
      </w:pPr>
      <w:rPr>
        <w:rFonts w:hint="default"/>
        <w:lang w:val="en-GB" w:eastAsia="en-GB" w:bidi="en-GB"/>
      </w:rPr>
    </w:lvl>
    <w:lvl w:ilvl="5" w:tplc="8EA61D0A">
      <w:numFmt w:val="bullet"/>
      <w:lvlText w:val="•"/>
      <w:lvlJc w:val="left"/>
      <w:pPr>
        <w:ind w:left="6003" w:hanging="361"/>
      </w:pPr>
      <w:rPr>
        <w:rFonts w:hint="default"/>
        <w:lang w:val="en-GB" w:eastAsia="en-GB" w:bidi="en-GB"/>
      </w:rPr>
    </w:lvl>
    <w:lvl w:ilvl="6" w:tplc="7DBAE032">
      <w:numFmt w:val="bullet"/>
      <w:lvlText w:val="•"/>
      <w:lvlJc w:val="left"/>
      <w:pPr>
        <w:ind w:left="6991" w:hanging="361"/>
      </w:pPr>
      <w:rPr>
        <w:rFonts w:hint="default"/>
        <w:lang w:val="en-GB" w:eastAsia="en-GB" w:bidi="en-GB"/>
      </w:rPr>
    </w:lvl>
    <w:lvl w:ilvl="7" w:tplc="682CC616">
      <w:numFmt w:val="bullet"/>
      <w:lvlText w:val="•"/>
      <w:lvlJc w:val="left"/>
      <w:pPr>
        <w:ind w:left="7980" w:hanging="361"/>
      </w:pPr>
      <w:rPr>
        <w:rFonts w:hint="default"/>
        <w:lang w:val="en-GB" w:eastAsia="en-GB" w:bidi="en-GB"/>
      </w:rPr>
    </w:lvl>
    <w:lvl w:ilvl="8" w:tplc="E0C6B9EA">
      <w:numFmt w:val="bullet"/>
      <w:lvlText w:val="•"/>
      <w:lvlJc w:val="left"/>
      <w:pPr>
        <w:ind w:left="8969" w:hanging="361"/>
      </w:pPr>
      <w:rPr>
        <w:rFonts w:hint="default"/>
        <w:lang w:val="en-GB" w:eastAsia="en-GB" w:bidi="en-GB"/>
      </w:rPr>
    </w:lvl>
  </w:abstractNum>
  <w:abstractNum w:abstractNumId="5">
    <w:nsid w:val="69D31C09"/>
    <w:multiLevelType w:val="hybridMultilevel"/>
    <w:tmpl w:val="4B8ED382"/>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6">
    <w:nsid w:val="6A8E2122"/>
    <w:multiLevelType w:val="hybridMultilevel"/>
    <w:tmpl w:val="C15C9572"/>
    <w:lvl w:ilvl="0" w:tplc="BE542E0E">
      <w:start w:val="1"/>
      <w:numFmt w:val="decimal"/>
      <w:lvlText w:val="%1."/>
      <w:lvlJc w:val="left"/>
      <w:pPr>
        <w:ind w:left="720" w:hanging="360"/>
      </w:pPr>
    </w:lvl>
    <w:lvl w:ilvl="1" w:tplc="26669562">
      <w:start w:val="1"/>
      <w:numFmt w:val="decimal"/>
      <w:lvlText w:val="%2."/>
      <w:lvlJc w:val="left"/>
      <w:pPr>
        <w:ind w:left="1440" w:hanging="1080"/>
      </w:pPr>
    </w:lvl>
    <w:lvl w:ilvl="2" w:tplc="55DE9F46">
      <w:start w:val="1"/>
      <w:numFmt w:val="decimal"/>
      <w:lvlText w:val="%3."/>
      <w:lvlJc w:val="left"/>
      <w:pPr>
        <w:ind w:left="2160" w:hanging="1980"/>
      </w:pPr>
    </w:lvl>
    <w:lvl w:ilvl="3" w:tplc="EFFC5138">
      <w:start w:val="1"/>
      <w:numFmt w:val="decimal"/>
      <w:lvlText w:val="%4."/>
      <w:lvlJc w:val="left"/>
      <w:pPr>
        <w:ind w:left="2880" w:hanging="2520"/>
      </w:pPr>
    </w:lvl>
    <w:lvl w:ilvl="4" w:tplc="5890FBD4">
      <w:start w:val="1"/>
      <w:numFmt w:val="decimal"/>
      <w:lvlText w:val="%5."/>
      <w:lvlJc w:val="left"/>
      <w:pPr>
        <w:ind w:left="3600" w:hanging="3240"/>
      </w:pPr>
    </w:lvl>
    <w:lvl w:ilvl="5" w:tplc="B51C8AD0">
      <w:start w:val="1"/>
      <w:numFmt w:val="decimal"/>
      <w:lvlText w:val="%6."/>
      <w:lvlJc w:val="left"/>
      <w:pPr>
        <w:ind w:left="4320" w:hanging="4140"/>
      </w:pPr>
    </w:lvl>
    <w:lvl w:ilvl="6" w:tplc="F5AC8394">
      <w:start w:val="1"/>
      <w:numFmt w:val="decimal"/>
      <w:lvlText w:val="%7."/>
      <w:lvlJc w:val="left"/>
      <w:pPr>
        <w:ind w:left="5040" w:hanging="4680"/>
      </w:pPr>
    </w:lvl>
    <w:lvl w:ilvl="7" w:tplc="231085CA">
      <w:start w:val="1"/>
      <w:numFmt w:val="decimal"/>
      <w:lvlText w:val="%8."/>
      <w:lvlJc w:val="left"/>
      <w:pPr>
        <w:ind w:left="5760" w:hanging="5400"/>
      </w:pPr>
    </w:lvl>
    <w:lvl w:ilvl="8" w:tplc="2A44CB10">
      <w:start w:val="1"/>
      <w:numFmt w:val="decimal"/>
      <w:lvlText w:val="%9."/>
      <w:lvlJc w:val="left"/>
      <w:pPr>
        <w:ind w:left="6480" w:hanging="6300"/>
      </w:pPr>
    </w:lvl>
  </w:abstractNum>
  <w:abstractNum w:abstractNumId="7">
    <w:nsid w:val="6F1830A8"/>
    <w:multiLevelType w:val="hybridMultilevel"/>
    <w:tmpl w:val="09509CF8"/>
    <w:lvl w:ilvl="0" w:tplc="232813F0">
      <w:start w:val="1"/>
      <w:numFmt w:val="bullet"/>
      <w:lvlText w:val=""/>
      <w:lvlJc w:val="left"/>
      <w:pPr>
        <w:tabs>
          <w:tab w:val="num" w:pos="720"/>
        </w:tabs>
        <w:ind w:left="720" w:hanging="360"/>
      </w:pPr>
      <w:rPr>
        <w:rFonts w:ascii="Symbol" w:hAnsi="Symbol" w:hint="default"/>
        <w:sz w:val="20"/>
      </w:rPr>
    </w:lvl>
    <w:lvl w:ilvl="1" w:tplc="5F8611B8" w:tentative="1">
      <w:start w:val="1"/>
      <w:numFmt w:val="bullet"/>
      <w:lvlText w:val="o"/>
      <w:lvlJc w:val="left"/>
      <w:pPr>
        <w:tabs>
          <w:tab w:val="num" w:pos="1440"/>
        </w:tabs>
        <w:ind w:left="1440" w:hanging="360"/>
      </w:pPr>
      <w:rPr>
        <w:rFonts w:ascii="Courier New" w:hAnsi="Courier New" w:hint="default"/>
        <w:sz w:val="20"/>
      </w:rPr>
    </w:lvl>
    <w:lvl w:ilvl="2" w:tplc="091A6482" w:tentative="1">
      <w:start w:val="1"/>
      <w:numFmt w:val="bullet"/>
      <w:lvlText w:val=""/>
      <w:lvlJc w:val="left"/>
      <w:pPr>
        <w:tabs>
          <w:tab w:val="num" w:pos="2160"/>
        </w:tabs>
        <w:ind w:left="2160" w:hanging="360"/>
      </w:pPr>
      <w:rPr>
        <w:rFonts w:ascii="Wingdings" w:hAnsi="Wingdings" w:hint="default"/>
        <w:sz w:val="20"/>
      </w:rPr>
    </w:lvl>
    <w:lvl w:ilvl="3" w:tplc="35E85394" w:tentative="1">
      <w:start w:val="1"/>
      <w:numFmt w:val="bullet"/>
      <w:lvlText w:val=""/>
      <w:lvlJc w:val="left"/>
      <w:pPr>
        <w:tabs>
          <w:tab w:val="num" w:pos="2880"/>
        </w:tabs>
        <w:ind w:left="2880" w:hanging="360"/>
      </w:pPr>
      <w:rPr>
        <w:rFonts w:ascii="Wingdings" w:hAnsi="Wingdings" w:hint="default"/>
        <w:sz w:val="20"/>
      </w:rPr>
    </w:lvl>
    <w:lvl w:ilvl="4" w:tplc="CA827EA0" w:tentative="1">
      <w:start w:val="1"/>
      <w:numFmt w:val="bullet"/>
      <w:lvlText w:val=""/>
      <w:lvlJc w:val="left"/>
      <w:pPr>
        <w:tabs>
          <w:tab w:val="num" w:pos="3600"/>
        </w:tabs>
        <w:ind w:left="3600" w:hanging="360"/>
      </w:pPr>
      <w:rPr>
        <w:rFonts w:ascii="Wingdings" w:hAnsi="Wingdings" w:hint="default"/>
        <w:sz w:val="20"/>
      </w:rPr>
    </w:lvl>
    <w:lvl w:ilvl="5" w:tplc="4246D09E" w:tentative="1">
      <w:start w:val="1"/>
      <w:numFmt w:val="bullet"/>
      <w:lvlText w:val=""/>
      <w:lvlJc w:val="left"/>
      <w:pPr>
        <w:tabs>
          <w:tab w:val="num" w:pos="4320"/>
        </w:tabs>
        <w:ind w:left="4320" w:hanging="360"/>
      </w:pPr>
      <w:rPr>
        <w:rFonts w:ascii="Wingdings" w:hAnsi="Wingdings" w:hint="default"/>
        <w:sz w:val="20"/>
      </w:rPr>
    </w:lvl>
    <w:lvl w:ilvl="6" w:tplc="E56C1B10" w:tentative="1">
      <w:start w:val="1"/>
      <w:numFmt w:val="bullet"/>
      <w:lvlText w:val=""/>
      <w:lvlJc w:val="left"/>
      <w:pPr>
        <w:tabs>
          <w:tab w:val="num" w:pos="5040"/>
        </w:tabs>
        <w:ind w:left="5040" w:hanging="360"/>
      </w:pPr>
      <w:rPr>
        <w:rFonts w:ascii="Wingdings" w:hAnsi="Wingdings" w:hint="default"/>
        <w:sz w:val="20"/>
      </w:rPr>
    </w:lvl>
    <w:lvl w:ilvl="7" w:tplc="8AA092AA" w:tentative="1">
      <w:start w:val="1"/>
      <w:numFmt w:val="bullet"/>
      <w:lvlText w:val=""/>
      <w:lvlJc w:val="left"/>
      <w:pPr>
        <w:tabs>
          <w:tab w:val="num" w:pos="5760"/>
        </w:tabs>
        <w:ind w:left="5760" w:hanging="360"/>
      </w:pPr>
      <w:rPr>
        <w:rFonts w:ascii="Wingdings" w:hAnsi="Wingdings" w:hint="default"/>
        <w:sz w:val="20"/>
      </w:rPr>
    </w:lvl>
    <w:lvl w:ilvl="8" w:tplc="214A8F2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10B3C"/>
    <w:multiLevelType w:val="hybridMultilevel"/>
    <w:tmpl w:val="6F28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CB74B6"/>
    <w:multiLevelType w:val="hybridMultilevel"/>
    <w:tmpl w:val="86F253BC"/>
    <w:lvl w:ilvl="0" w:tplc="C212C37A">
      <w:numFmt w:val="bullet"/>
      <w:lvlText w:val=""/>
      <w:lvlJc w:val="left"/>
      <w:pPr>
        <w:ind w:left="1070"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0">
    <w:nsid w:val="74D1395B"/>
    <w:multiLevelType w:val="hybridMultilevel"/>
    <w:tmpl w:val="C8B0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706691"/>
    <w:multiLevelType w:val="hybridMultilevel"/>
    <w:tmpl w:val="12B27EEC"/>
    <w:lvl w:ilvl="0" w:tplc="8B329FC2">
      <w:start w:val="1"/>
      <w:numFmt w:val="decimal"/>
      <w:lvlText w:val="%1."/>
      <w:lvlJc w:val="left"/>
      <w:pPr>
        <w:ind w:left="1060" w:hanging="361"/>
      </w:pPr>
      <w:rPr>
        <w:rFonts w:ascii="Calibri" w:eastAsia="Calibri" w:hAnsi="Calibri" w:cs="Calibri" w:hint="default"/>
        <w:w w:val="100"/>
        <w:sz w:val="22"/>
        <w:szCs w:val="22"/>
        <w:lang w:val="en-GB" w:eastAsia="en-GB" w:bidi="en-GB"/>
      </w:rPr>
    </w:lvl>
    <w:lvl w:ilvl="1" w:tplc="8514C828">
      <w:numFmt w:val="bullet"/>
      <w:lvlText w:val="•"/>
      <w:lvlJc w:val="left"/>
      <w:pPr>
        <w:ind w:left="2048" w:hanging="361"/>
      </w:pPr>
      <w:rPr>
        <w:rFonts w:hint="default"/>
        <w:lang w:val="en-GB" w:eastAsia="en-GB" w:bidi="en-GB"/>
      </w:rPr>
    </w:lvl>
    <w:lvl w:ilvl="2" w:tplc="4C26DA06">
      <w:numFmt w:val="bullet"/>
      <w:lvlText w:val="•"/>
      <w:lvlJc w:val="left"/>
      <w:pPr>
        <w:ind w:left="3037" w:hanging="361"/>
      </w:pPr>
      <w:rPr>
        <w:rFonts w:hint="default"/>
        <w:lang w:val="en-GB" w:eastAsia="en-GB" w:bidi="en-GB"/>
      </w:rPr>
    </w:lvl>
    <w:lvl w:ilvl="3" w:tplc="C69868BE">
      <w:numFmt w:val="bullet"/>
      <w:lvlText w:val="•"/>
      <w:lvlJc w:val="left"/>
      <w:pPr>
        <w:ind w:left="4025" w:hanging="361"/>
      </w:pPr>
      <w:rPr>
        <w:rFonts w:hint="default"/>
        <w:lang w:val="en-GB" w:eastAsia="en-GB" w:bidi="en-GB"/>
      </w:rPr>
    </w:lvl>
    <w:lvl w:ilvl="4" w:tplc="C110F7E0">
      <w:numFmt w:val="bullet"/>
      <w:lvlText w:val="•"/>
      <w:lvlJc w:val="left"/>
      <w:pPr>
        <w:ind w:left="5014" w:hanging="361"/>
      </w:pPr>
      <w:rPr>
        <w:rFonts w:hint="default"/>
        <w:lang w:val="en-GB" w:eastAsia="en-GB" w:bidi="en-GB"/>
      </w:rPr>
    </w:lvl>
    <w:lvl w:ilvl="5" w:tplc="CF543FE2">
      <w:numFmt w:val="bullet"/>
      <w:lvlText w:val="•"/>
      <w:lvlJc w:val="left"/>
      <w:pPr>
        <w:ind w:left="6003" w:hanging="361"/>
      </w:pPr>
      <w:rPr>
        <w:rFonts w:hint="default"/>
        <w:lang w:val="en-GB" w:eastAsia="en-GB" w:bidi="en-GB"/>
      </w:rPr>
    </w:lvl>
    <w:lvl w:ilvl="6" w:tplc="3E42C4AA">
      <w:numFmt w:val="bullet"/>
      <w:lvlText w:val="•"/>
      <w:lvlJc w:val="left"/>
      <w:pPr>
        <w:ind w:left="6991" w:hanging="361"/>
      </w:pPr>
      <w:rPr>
        <w:rFonts w:hint="default"/>
        <w:lang w:val="en-GB" w:eastAsia="en-GB" w:bidi="en-GB"/>
      </w:rPr>
    </w:lvl>
    <w:lvl w:ilvl="7" w:tplc="2F9CC286">
      <w:numFmt w:val="bullet"/>
      <w:lvlText w:val="•"/>
      <w:lvlJc w:val="left"/>
      <w:pPr>
        <w:ind w:left="7980" w:hanging="361"/>
      </w:pPr>
      <w:rPr>
        <w:rFonts w:hint="default"/>
        <w:lang w:val="en-GB" w:eastAsia="en-GB" w:bidi="en-GB"/>
      </w:rPr>
    </w:lvl>
    <w:lvl w:ilvl="8" w:tplc="45B22E0C">
      <w:numFmt w:val="bullet"/>
      <w:lvlText w:val="•"/>
      <w:lvlJc w:val="left"/>
      <w:pPr>
        <w:ind w:left="8969" w:hanging="361"/>
      </w:pPr>
      <w:rPr>
        <w:rFonts w:hint="default"/>
        <w:lang w:val="en-GB" w:eastAsia="en-GB" w:bidi="en-GB"/>
      </w:rPr>
    </w:lvl>
  </w:abstractNum>
  <w:abstractNum w:abstractNumId="12">
    <w:nsid w:val="79B277CA"/>
    <w:multiLevelType w:val="hybridMultilevel"/>
    <w:tmpl w:val="9792589E"/>
    <w:lvl w:ilvl="0" w:tplc="CCC407FE">
      <w:start w:val="1"/>
      <w:numFmt w:val="bullet"/>
      <w:lvlText w:val=""/>
      <w:lvlJc w:val="left"/>
      <w:pPr>
        <w:tabs>
          <w:tab w:val="num" w:pos="720"/>
        </w:tabs>
        <w:ind w:left="720" w:hanging="360"/>
      </w:pPr>
      <w:rPr>
        <w:rFonts w:ascii="Symbol" w:hAnsi="Symbol" w:hint="default"/>
        <w:sz w:val="20"/>
      </w:rPr>
    </w:lvl>
    <w:lvl w:ilvl="1" w:tplc="EFDEA692" w:tentative="1">
      <w:start w:val="1"/>
      <w:numFmt w:val="bullet"/>
      <w:lvlText w:val="o"/>
      <w:lvlJc w:val="left"/>
      <w:pPr>
        <w:tabs>
          <w:tab w:val="num" w:pos="1440"/>
        </w:tabs>
        <w:ind w:left="1440" w:hanging="360"/>
      </w:pPr>
      <w:rPr>
        <w:rFonts w:ascii="Courier New" w:hAnsi="Courier New" w:hint="default"/>
        <w:sz w:val="20"/>
      </w:rPr>
    </w:lvl>
    <w:lvl w:ilvl="2" w:tplc="B6127FA0" w:tentative="1">
      <w:start w:val="1"/>
      <w:numFmt w:val="bullet"/>
      <w:lvlText w:val=""/>
      <w:lvlJc w:val="left"/>
      <w:pPr>
        <w:tabs>
          <w:tab w:val="num" w:pos="2160"/>
        </w:tabs>
        <w:ind w:left="2160" w:hanging="360"/>
      </w:pPr>
      <w:rPr>
        <w:rFonts w:ascii="Wingdings" w:hAnsi="Wingdings" w:hint="default"/>
        <w:sz w:val="20"/>
      </w:rPr>
    </w:lvl>
    <w:lvl w:ilvl="3" w:tplc="910A8F86" w:tentative="1">
      <w:start w:val="1"/>
      <w:numFmt w:val="bullet"/>
      <w:lvlText w:val=""/>
      <w:lvlJc w:val="left"/>
      <w:pPr>
        <w:tabs>
          <w:tab w:val="num" w:pos="2880"/>
        </w:tabs>
        <w:ind w:left="2880" w:hanging="360"/>
      </w:pPr>
      <w:rPr>
        <w:rFonts w:ascii="Wingdings" w:hAnsi="Wingdings" w:hint="default"/>
        <w:sz w:val="20"/>
      </w:rPr>
    </w:lvl>
    <w:lvl w:ilvl="4" w:tplc="79A40C2C" w:tentative="1">
      <w:start w:val="1"/>
      <w:numFmt w:val="bullet"/>
      <w:lvlText w:val=""/>
      <w:lvlJc w:val="left"/>
      <w:pPr>
        <w:tabs>
          <w:tab w:val="num" w:pos="3600"/>
        </w:tabs>
        <w:ind w:left="3600" w:hanging="360"/>
      </w:pPr>
      <w:rPr>
        <w:rFonts w:ascii="Wingdings" w:hAnsi="Wingdings" w:hint="default"/>
        <w:sz w:val="20"/>
      </w:rPr>
    </w:lvl>
    <w:lvl w:ilvl="5" w:tplc="409AB6D4" w:tentative="1">
      <w:start w:val="1"/>
      <w:numFmt w:val="bullet"/>
      <w:lvlText w:val=""/>
      <w:lvlJc w:val="left"/>
      <w:pPr>
        <w:tabs>
          <w:tab w:val="num" w:pos="4320"/>
        </w:tabs>
        <w:ind w:left="4320" w:hanging="360"/>
      </w:pPr>
      <w:rPr>
        <w:rFonts w:ascii="Wingdings" w:hAnsi="Wingdings" w:hint="default"/>
        <w:sz w:val="20"/>
      </w:rPr>
    </w:lvl>
    <w:lvl w:ilvl="6" w:tplc="68AAB4B4" w:tentative="1">
      <w:start w:val="1"/>
      <w:numFmt w:val="bullet"/>
      <w:lvlText w:val=""/>
      <w:lvlJc w:val="left"/>
      <w:pPr>
        <w:tabs>
          <w:tab w:val="num" w:pos="5040"/>
        </w:tabs>
        <w:ind w:left="5040" w:hanging="360"/>
      </w:pPr>
      <w:rPr>
        <w:rFonts w:ascii="Wingdings" w:hAnsi="Wingdings" w:hint="default"/>
        <w:sz w:val="20"/>
      </w:rPr>
    </w:lvl>
    <w:lvl w:ilvl="7" w:tplc="12D27772" w:tentative="1">
      <w:start w:val="1"/>
      <w:numFmt w:val="bullet"/>
      <w:lvlText w:val=""/>
      <w:lvlJc w:val="left"/>
      <w:pPr>
        <w:tabs>
          <w:tab w:val="num" w:pos="5760"/>
        </w:tabs>
        <w:ind w:left="5760" w:hanging="360"/>
      </w:pPr>
      <w:rPr>
        <w:rFonts w:ascii="Wingdings" w:hAnsi="Wingdings" w:hint="default"/>
        <w:sz w:val="20"/>
      </w:rPr>
    </w:lvl>
    <w:lvl w:ilvl="8" w:tplc="E07A27C0"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D95510"/>
    <w:multiLevelType w:val="hybridMultilevel"/>
    <w:tmpl w:val="09509CF8"/>
    <w:lvl w:ilvl="0" w:tplc="BA0261D4">
      <w:start w:val="1"/>
      <w:numFmt w:val="bullet"/>
      <w:lvlText w:val=""/>
      <w:lvlJc w:val="left"/>
      <w:pPr>
        <w:tabs>
          <w:tab w:val="num" w:pos="720"/>
        </w:tabs>
        <w:ind w:left="720" w:hanging="360"/>
      </w:pPr>
      <w:rPr>
        <w:rFonts w:ascii="Symbol" w:hAnsi="Symbol" w:hint="default"/>
        <w:sz w:val="20"/>
      </w:rPr>
    </w:lvl>
    <w:lvl w:ilvl="1" w:tplc="69AA1EC4" w:tentative="1">
      <w:start w:val="1"/>
      <w:numFmt w:val="bullet"/>
      <w:lvlText w:val="o"/>
      <w:lvlJc w:val="left"/>
      <w:pPr>
        <w:tabs>
          <w:tab w:val="num" w:pos="1440"/>
        </w:tabs>
        <w:ind w:left="1440" w:hanging="360"/>
      </w:pPr>
      <w:rPr>
        <w:rFonts w:ascii="Courier New" w:hAnsi="Courier New" w:hint="default"/>
        <w:sz w:val="20"/>
      </w:rPr>
    </w:lvl>
    <w:lvl w:ilvl="2" w:tplc="B0147C6E">
      <w:start w:val="1"/>
      <w:numFmt w:val="bullet"/>
      <w:lvlText w:val=""/>
      <w:lvlJc w:val="left"/>
      <w:pPr>
        <w:tabs>
          <w:tab w:val="num" w:pos="2160"/>
        </w:tabs>
        <w:ind w:left="2160" w:hanging="360"/>
      </w:pPr>
      <w:rPr>
        <w:rFonts w:ascii="Wingdings" w:hAnsi="Wingdings" w:hint="default"/>
        <w:sz w:val="20"/>
      </w:rPr>
    </w:lvl>
    <w:lvl w:ilvl="3" w:tplc="224039F0">
      <w:start w:val="1"/>
      <w:numFmt w:val="bullet"/>
      <w:lvlText w:val=""/>
      <w:lvlJc w:val="left"/>
      <w:pPr>
        <w:tabs>
          <w:tab w:val="num" w:pos="2880"/>
        </w:tabs>
        <w:ind w:left="2880" w:hanging="360"/>
      </w:pPr>
      <w:rPr>
        <w:rFonts w:ascii="Wingdings" w:hAnsi="Wingdings" w:hint="default"/>
        <w:sz w:val="20"/>
      </w:rPr>
    </w:lvl>
    <w:lvl w:ilvl="4" w:tplc="0B02B5EA" w:tentative="1">
      <w:start w:val="1"/>
      <w:numFmt w:val="bullet"/>
      <w:lvlText w:val=""/>
      <w:lvlJc w:val="left"/>
      <w:pPr>
        <w:tabs>
          <w:tab w:val="num" w:pos="3600"/>
        </w:tabs>
        <w:ind w:left="3600" w:hanging="360"/>
      </w:pPr>
      <w:rPr>
        <w:rFonts w:ascii="Wingdings" w:hAnsi="Wingdings" w:hint="default"/>
        <w:sz w:val="20"/>
      </w:rPr>
    </w:lvl>
    <w:lvl w:ilvl="5" w:tplc="45C05128" w:tentative="1">
      <w:start w:val="1"/>
      <w:numFmt w:val="bullet"/>
      <w:lvlText w:val=""/>
      <w:lvlJc w:val="left"/>
      <w:pPr>
        <w:tabs>
          <w:tab w:val="num" w:pos="4320"/>
        </w:tabs>
        <w:ind w:left="4320" w:hanging="360"/>
      </w:pPr>
      <w:rPr>
        <w:rFonts w:ascii="Wingdings" w:hAnsi="Wingdings" w:hint="default"/>
        <w:sz w:val="20"/>
      </w:rPr>
    </w:lvl>
    <w:lvl w:ilvl="6" w:tplc="EC4A639C" w:tentative="1">
      <w:start w:val="1"/>
      <w:numFmt w:val="bullet"/>
      <w:lvlText w:val=""/>
      <w:lvlJc w:val="left"/>
      <w:pPr>
        <w:tabs>
          <w:tab w:val="num" w:pos="5040"/>
        </w:tabs>
        <w:ind w:left="5040" w:hanging="360"/>
      </w:pPr>
      <w:rPr>
        <w:rFonts w:ascii="Wingdings" w:hAnsi="Wingdings" w:hint="default"/>
        <w:sz w:val="20"/>
      </w:rPr>
    </w:lvl>
    <w:lvl w:ilvl="7" w:tplc="C47675F0" w:tentative="1">
      <w:start w:val="1"/>
      <w:numFmt w:val="bullet"/>
      <w:lvlText w:val=""/>
      <w:lvlJc w:val="left"/>
      <w:pPr>
        <w:tabs>
          <w:tab w:val="num" w:pos="5760"/>
        </w:tabs>
        <w:ind w:left="5760" w:hanging="360"/>
      </w:pPr>
      <w:rPr>
        <w:rFonts w:ascii="Wingdings" w:hAnsi="Wingdings" w:hint="default"/>
        <w:sz w:val="20"/>
      </w:rPr>
    </w:lvl>
    <w:lvl w:ilvl="8" w:tplc="FF28506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4B6797"/>
    <w:multiLevelType w:val="hybridMultilevel"/>
    <w:tmpl w:val="BB621ED2"/>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num w:numId="1">
    <w:abstractNumId w:val="11"/>
  </w:num>
  <w:num w:numId="2">
    <w:abstractNumId w:val="4"/>
  </w:num>
  <w:num w:numId="3">
    <w:abstractNumId w:val="14"/>
  </w:num>
  <w:num w:numId="4">
    <w:abstractNumId w:val="10"/>
  </w:num>
  <w:num w:numId="5">
    <w:abstractNumId w:val="8"/>
  </w:num>
  <w:num w:numId="6">
    <w:abstractNumId w:val="12"/>
  </w:num>
  <w:num w:numId="7">
    <w:abstractNumId w:val="5"/>
  </w:num>
  <w:num w:numId="8">
    <w:abstractNumId w:val="13"/>
  </w:num>
  <w:num w:numId="9">
    <w:abstractNumId w:val="7"/>
  </w:num>
  <w:num w:numId="10">
    <w:abstractNumId w:val="3"/>
  </w:num>
  <w:num w:numId="11">
    <w:abstractNumId w:val="9"/>
  </w:num>
  <w:num w:numId="12">
    <w:abstractNumId w:val="2"/>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EA"/>
    <w:rsid w:val="00007E46"/>
    <w:rsid w:val="000843C8"/>
    <w:rsid w:val="004B67C7"/>
    <w:rsid w:val="005B4072"/>
    <w:rsid w:val="005D73EA"/>
    <w:rsid w:val="00701F76"/>
    <w:rsid w:val="007F1B0E"/>
    <w:rsid w:val="008E257F"/>
    <w:rsid w:val="00AC19AA"/>
    <w:rsid w:val="00D873E7"/>
    <w:rsid w:val="00F04483"/>
    <w:rsid w:val="00FC0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Calibri" w:hAnsi="Calibri" w:cs="Calibri"/>
      <w:lang w:val="en-GB" w:eastAsia="en-GB" w:bidi="en-GB"/>
    </w:rPr>
  </w:style>
  <w:style w:type="paragraph" w:styleId="Heading1">
    <w:name w:val="heading 1"/>
    <w:basedOn w:val="Normal"/>
    <w:uiPriority w:val="1"/>
    <w:qFormat/>
    <w:pPr>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10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1C86"/>
    <w:rPr>
      <w:color w:val="0000FF"/>
      <w:u w:val="single"/>
    </w:rPr>
  </w:style>
  <w:style w:type="character" w:styleId="FollowedHyperlink">
    <w:name w:val="FollowedHyperlink"/>
    <w:basedOn w:val="DefaultParagraphFont"/>
    <w:uiPriority w:val="99"/>
    <w:semiHidden/>
    <w:unhideWhenUsed/>
    <w:rsid w:val="00281C86"/>
    <w:rPr>
      <w:color w:val="800080"/>
      <w:u w:val="single"/>
    </w:rPr>
  </w:style>
  <w:style w:type="paragraph" w:styleId="BalloonText">
    <w:name w:val="Balloon Text"/>
    <w:basedOn w:val="Normal"/>
    <w:link w:val="BalloonTextChar"/>
    <w:uiPriority w:val="99"/>
    <w:semiHidden/>
    <w:unhideWhenUsed/>
    <w:rsid w:val="00FB5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C8"/>
    <w:rPr>
      <w:rFonts w:ascii="Segoe UI" w:eastAsia="Calibri" w:hAnsi="Segoe UI" w:cs="Segoe UI"/>
      <w:sz w:val="18"/>
      <w:szCs w:val="18"/>
      <w:lang w:val="en-GB" w:eastAsia="en-GB" w:bidi="en-GB"/>
    </w:rPr>
  </w:style>
  <w:style w:type="paragraph" w:styleId="NormalWeb">
    <w:name w:val="Normal (Web)"/>
    <w:basedOn w:val="Normal"/>
    <w:uiPriority w:val="99"/>
    <w:semiHidden/>
    <w:unhideWhenUsed/>
    <w:rsid w:val="00E226B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0E10D0"/>
    <w:rPr>
      <w:rFonts w:eastAsia="Calibri" w:hAnsi="Calibri" w:cs="Calibri"/>
      <w:lang w:val="en-GB" w:eastAsia="en-GB" w:bidi="en-G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Calibri" w:hAnsi="Calibri" w:cs="Calibri"/>
      <w:lang w:val="en-GB" w:eastAsia="en-GB" w:bidi="en-GB"/>
    </w:rPr>
  </w:style>
  <w:style w:type="paragraph" w:styleId="Heading1">
    <w:name w:val="heading 1"/>
    <w:basedOn w:val="Normal"/>
    <w:uiPriority w:val="1"/>
    <w:qFormat/>
    <w:pPr>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10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1C86"/>
    <w:rPr>
      <w:color w:val="0000FF"/>
      <w:u w:val="single"/>
    </w:rPr>
  </w:style>
  <w:style w:type="character" w:styleId="FollowedHyperlink">
    <w:name w:val="FollowedHyperlink"/>
    <w:basedOn w:val="DefaultParagraphFont"/>
    <w:uiPriority w:val="99"/>
    <w:semiHidden/>
    <w:unhideWhenUsed/>
    <w:rsid w:val="00281C86"/>
    <w:rPr>
      <w:color w:val="800080"/>
      <w:u w:val="single"/>
    </w:rPr>
  </w:style>
  <w:style w:type="paragraph" w:styleId="BalloonText">
    <w:name w:val="Balloon Text"/>
    <w:basedOn w:val="Normal"/>
    <w:link w:val="BalloonTextChar"/>
    <w:uiPriority w:val="99"/>
    <w:semiHidden/>
    <w:unhideWhenUsed/>
    <w:rsid w:val="00FB5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C8"/>
    <w:rPr>
      <w:rFonts w:ascii="Segoe UI" w:eastAsia="Calibri" w:hAnsi="Segoe UI" w:cs="Segoe UI"/>
      <w:sz w:val="18"/>
      <w:szCs w:val="18"/>
      <w:lang w:val="en-GB" w:eastAsia="en-GB" w:bidi="en-GB"/>
    </w:rPr>
  </w:style>
  <w:style w:type="paragraph" w:styleId="NormalWeb">
    <w:name w:val="Normal (Web)"/>
    <w:basedOn w:val="Normal"/>
    <w:uiPriority w:val="99"/>
    <w:semiHidden/>
    <w:unhideWhenUsed/>
    <w:rsid w:val="00E226B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0E10D0"/>
    <w:rPr>
      <w:rFonts w:eastAsia="Calibri" w:hAnsi="Calibri" w:cs="Calibri"/>
      <w:lang w:val="en-GB" w:eastAsia="en-GB" w:bidi="en-G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3182">
      <w:bodyDiv w:val="1"/>
      <w:marLeft w:val="0"/>
      <w:marRight w:val="0"/>
      <w:marTop w:val="0"/>
      <w:marBottom w:val="0"/>
      <w:divBdr>
        <w:top w:val="none" w:sz="0" w:space="0" w:color="auto"/>
        <w:left w:val="none" w:sz="0" w:space="0" w:color="auto"/>
        <w:bottom w:val="none" w:sz="0" w:space="0" w:color="auto"/>
        <w:right w:val="none" w:sz="0" w:space="0" w:color="auto"/>
      </w:divBdr>
    </w:div>
    <w:div w:id="967586673">
      <w:bodyDiv w:val="1"/>
      <w:marLeft w:val="0"/>
      <w:marRight w:val="0"/>
      <w:marTop w:val="0"/>
      <w:marBottom w:val="0"/>
      <w:divBdr>
        <w:top w:val="none" w:sz="0" w:space="0" w:color="auto"/>
        <w:left w:val="none" w:sz="0" w:space="0" w:color="auto"/>
        <w:bottom w:val="none" w:sz="0" w:space="0" w:color="auto"/>
        <w:right w:val="none" w:sz="0" w:space="0" w:color="auto"/>
      </w:divBdr>
    </w:div>
    <w:div w:id="1121077032">
      <w:bodyDiv w:val="1"/>
      <w:marLeft w:val="0"/>
      <w:marRight w:val="0"/>
      <w:marTop w:val="0"/>
      <w:marBottom w:val="0"/>
      <w:divBdr>
        <w:top w:val="none" w:sz="0" w:space="0" w:color="auto"/>
        <w:left w:val="none" w:sz="0" w:space="0" w:color="auto"/>
        <w:bottom w:val="none" w:sz="0" w:space="0" w:color="auto"/>
        <w:right w:val="none" w:sz="0" w:space="0" w:color="auto"/>
      </w:divBdr>
    </w:div>
    <w:div w:id="166608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mailto:admin@st-johns-dartmouth.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D4D88-2F94-4D74-B48E-019E78D9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Holy Cross Primary School</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Liz Hamilton</cp:lastModifiedBy>
  <cp:revision>2</cp:revision>
  <cp:lastPrinted>2019-10-28T14:43:00Z</cp:lastPrinted>
  <dcterms:created xsi:type="dcterms:W3CDTF">2024-12-06T11:15:00Z</dcterms:created>
  <dcterms:modified xsi:type="dcterms:W3CDTF">2024-12-06T11:15:00Z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Microsoft® Word 2013</vt:lpwstr>
  </property>
  <property fmtid="{D5CDD505-2E9C-101B-9397-08002B2CF9AE}" pid="4" name="LastSaved">
    <vt:filetime>2018-09-05T00:00:00Z</vt:filetime>
  </property>
</Properties>
</file>