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E5150C" w14:textId="77777777" w:rsidR="00612E91" w:rsidRDefault="008B3DFF">
      <w:bookmarkStart w:id="0" w:name="_GoBack"/>
      <w:bookmarkEnd w:id="0"/>
    </w:p>
    <w:p w14:paraId="19652F39" w14:textId="77777777" w:rsidR="00F9440F" w:rsidRDefault="00F9440F"/>
    <w:p w14:paraId="59D16A95" w14:textId="77777777" w:rsidR="00F9440F" w:rsidRPr="00F9440F" w:rsidRDefault="00F9440F" w:rsidP="00F9440F"/>
    <w:p w14:paraId="51F2BDE7" w14:textId="77777777" w:rsidR="00F9440F" w:rsidRPr="00F9440F" w:rsidRDefault="00F9440F" w:rsidP="00F9440F"/>
    <w:p w14:paraId="686C36B5" w14:textId="77777777" w:rsidR="00F9440F" w:rsidRPr="00F9440F" w:rsidRDefault="00F9440F" w:rsidP="00F9440F"/>
    <w:p w14:paraId="1A7BBE42" w14:textId="77777777" w:rsidR="00F9440F" w:rsidRPr="00F9440F" w:rsidRDefault="00F9440F" w:rsidP="00F9440F"/>
    <w:p w14:paraId="183EB129" w14:textId="77777777" w:rsidR="00F9440F" w:rsidRDefault="00F9440F" w:rsidP="00F9440F">
      <w:r>
        <w:t xml:space="preserve"> </w:t>
      </w:r>
    </w:p>
    <w:p w14:paraId="381F3ACD" w14:textId="77777777" w:rsidR="00F9440F" w:rsidRDefault="00F9440F" w:rsidP="00F9440F"/>
    <w:p w14:paraId="211F9A33" w14:textId="6B8FB545" w:rsidR="00F9440F" w:rsidRDefault="00F9440F" w:rsidP="00F9440F"/>
    <w:p w14:paraId="546B5431" w14:textId="77777777" w:rsidR="00F9440F" w:rsidRDefault="00F9440F" w:rsidP="00F9440F"/>
    <w:p w14:paraId="3489C873" w14:textId="77777777" w:rsidR="00F9440F" w:rsidRDefault="00F9440F" w:rsidP="00F9440F">
      <w:pPr>
        <w:jc w:val="center"/>
        <w:rPr>
          <w:rFonts w:ascii="Abadi MT Condensed Extra Bold" w:hAnsi="Abadi MT Condensed Extra Bold"/>
          <w:b/>
          <w:color w:val="002060"/>
          <w:sz w:val="48"/>
        </w:rPr>
      </w:pPr>
    </w:p>
    <w:p w14:paraId="24DBA5CB" w14:textId="77777777" w:rsidR="00F9440F" w:rsidRDefault="00F9440F" w:rsidP="00F9440F">
      <w:pPr>
        <w:jc w:val="center"/>
        <w:rPr>
          <w:rFonts w:ascii="Abadi MT Condensed Extra Bold" w:hAnsi="Abadi MT Condensed Extra Bold"/>
          <w:b/>
          <w:color w:val="002060"/>
          <w:sz w:val="48"/>
        </w:rPr>
      </w:pPr>
    </w:p>
    <w:p w14:paraId="19741133" w14:textId="77777777" w:rsidR="00F9440F" w:rsidRDefault="00F9440F" w:rsidP="00F9440F">
      <w:pPr>
        <w:jc w:val="center"/>
        <w:rPr>
          <w:rFonts w:ascii="Abadi MT Condensed Extra Bold" w:hAnsi="Abadi MT Condensed Extra Bold"/>
          <w:b/>
          <w:color w:val="002060"/>
          <w:sz w:val="48"/>
        </w:rPr>
      </w:pPr>
    </w:p>
    <w:p w14:paraId="14C48AB3" w14:textId="77777777" w:rsidR="00F9440F" w:rsidRDefault="00F9440F" w:rsidP="00F9440F">
      <w:pPr>
        <w:jc w:val="center"/>
        <w:rPr>
          <w:rFonts w:ascii="Abadi MT Condensed Extra Bold" w:hAnsi="Abadi MT Condensed Extra Bold"/>
          <w:b/>
          <w:color w:val="002060"/>
          <w:sz w:val="48"/>
        </w:rPr>
      </w:pPr>
    </w:p>
    <w:p w14:paraId="032A149A" w14:textId="1BAC0A94" w:rsidR="00A619FA" w:rsidRDefault="00A619FA" w:rsidP="00F9440F">
      <w:pPr>
        <w:jc w:val="center"/>
        <w:rPr>
          <w:rFonts w:ascii="Abadi MT Condensed Extra Bold" w:hAnsi="Abadi MT Condensed Extra Bold"/>
          <w:b/>
          <w:color w:val="002060"/>
          <w:sz w:val="56"/>
        </w:rPr>
      </w:pPr>
      <w:r>
        <w:rPr>
          <w:rFonts w:ascii="Abadi MT Condensed Extra Bold" w:hAnsi="Abadi MT Condensed Extra Bold"/>
          <w:b/>
          <w:color w:val="002060"/>
          <w:sz w:val="56"/>
        </w:rPr>
        <w:t xml:space="preserve">St John the Baptist RC School </w:t>
      </w:r>
    </w:p>
    <w:p w14:paraId="37F9275A" w14:textId="77777777" w:rsidR="00F9440F" w:rsidRPr="00FB3AD4" w:rsidRDefault="00F9440F" w:rsidP="00F9440F">
      <w:pPr>
        <w:jc w:val="center"/>
        <w:rPr>
          <w:rFonts w:ascii="Abadi MT Condensed Extra Bold" w:hAnsi="Abadi MT Condensed Extra Bold"/>
          <w:b/>
          <w:color w:val="002060"/>
          <w:sz w:val="56"/>
        </w:rPr>
      </w:pPr>
      <w:r w:rsidRPr="00FB3AD4">
        <w:rPr>
          <w:rFonts w:ascii="Abadi MT Condensed Extra Bold" w:hAnsi="Abadi MT Condensed Extra Bold"/>
          <w:b/>
          <w:color w:val="002060"/>
          <w:sz w:val="56"/>
        </w:rPr>
        <w:t>Oracy Policy</w:t>
      </w:r>
    </w:p>
    <w:p w14:paraId="6C676C07" w14:textId="77777777" w:rsidR="00F9440F" w:rsidRPr="00FB3AD4" w:rsidRDefault="00F9440F" w:rsidP="00F9440F">
      <w:pPr>
        <w:jc w:val="center"/>
        <w:rPr>
          <w:rFonts w:ascii="Abadi MT Condensed Extra Bold" w:hAnsi="Abadi MT Condensed Extra Bold"/>
          <w:b/>
          <w:color w:val="002060"/>
          <w:sz w:val="56"/>
        </w:rPr>
      </w:pPr>
    </w:p>
    <w:p w14:paraId="56A83B8F" w14:textId="3C7619E9" w:rsidR="003869F0" w:rsidRPr="00FB3AD4" w:rsidRDefault="003869F0" w:rsidP="00F9440F">
      <w:pPr>
        <w:jc w:val="center"/>
        <w:rPr>
          <w:rFonts w:ascii="Abadi MT Condensed Extra Bold" w:hAnsi="Abadi MT Condensed Extra Bold"/>
          <w:color w:val="002060"/>
          <w:sz w:val="36"/>
        </w:rPr>
      </w:pPr>
      <w:r w:rsidRPr="00FB3AD4">
        <w:rPr>
          <w:rFonts w:ascii="Abadi MT Condensed Extra Bold" w:hAnsi="Abadi MT Condensed Extra Bold"/>
          <w:color w:val="002060"/>
          <w:sz w:val="36"/>
        </w:rPr>
        <w:t xml:space="preserve">Date: </w:t>
      </w:r>
      <w:r w:rsidR="00A619FA">
        <w:rPr>
          <w:rFonts w:ascii="Abadi MT Condensed Extra Bold" w:hAnsi="Abadi MT Condensed Extra Bold"/>
          <w:color w:val="002060"/>
          <w:sz w:val="36"/>
        </w:rPr>
        <w:t>Spring 23</w:t>
      </w:r>
    </w:p>
    <w:p w14:paraId="0F01AFE6" w14:textId="77777777" w:rsidR="00FB3AD4" w:rsidRDefault="00FB3AD4" w:rsidP="00F9440F">
      <w:pPr>
        <w:jc w:val="center"/>
        <w:rPr>
          <w:rFonts w:ascii="Abadi MT Condensed Extra Bold" w:hAnsi="Abadi MT Condensed Extra Bold"/>
          <w:color w:val="002060"/>
          <w:sz w:val="36"/>
        </w:rPr>
      </w:pPr>
    </w:p>
    <w:p w14:paraId="4EC5C0F4" w14:textId="4C5D0B7B" w:rsidR="003869F0" w:rsidRDefault="00A619FA" w:rsidP="00F9440F">
      <w:pPr>
        <w:jc w:val="center"/>
        <w:rPr>
          <w:rFonts w:ascii="Abadi MT Condensed Extra Bold" w:hAnsi="Abadi MT Condensed Extra Bold"/>
          <w:color w:val="002060"/>
          <w:sz w:val="36"/>
        </w:rPr>
      </w:pPr>
      <w:r>
        <w:rPr>
          <w:rFonts w:ascii="Abadi MT Condensed Extra Bold" w:hAnsi="Abadi MT Condensed Extra Bold"/>
          <w:color w:val="002060"/>
          <w:sz w:val="36"/>
        </w:rPr>
        <w:t>Review: Spring 26</w:t>
      </w:r>
    </w:p>
    <w:p w14:paraId="66192813" w14:textId="77777777" w:rsidR="00214DF4" w:rsidRDefault="00214DF4" w:rsidP="00F9440F">
      <w:pPr>
        <w:jc w:val="center"/>
        <w:rPr>
          <w:rFonts w:ascii="Abadi MT Condensed Extra Bold" w:hAnsi="Abadi MT Condensed Extra Bold"/>
          <w:color w:val="002060"/>
          <w:sz w:val="36"/>
        </w:rPr>
      </w:pPr>
    </w:p>
    <w:p w14:paraId="6E2351BE" w14:textId="28897F00" w:rsidR="00214DF4" w:rsidRDefault="00214DF4" w:rsidP="00F9440F">
      <w:pPr>
        <w:jc w:val="center"/>
        <w:rPr>
          <w:rFonts w:ascii="Abadi MT Condensed Extra Bold" w:hAnsi="Abadi MT Condensed Extra Bold"/>
          <w:color w:val="002060"/>
          <w:sz w:val="36"/>
        </w:rPr>
      </w:pPr>
      <w:r>
        <w:rPr>
          <w:noProof/>
          <w:lang w:eastAsia="en-GB"/>
        </w:rPr>
        <w:lastRenderedPageBreak/>
        <w:drawing>
          <wp:inline distT="0" distB="0" distL="0" distR="0" wp14:anchorId="0C4D5A02" wp14:editId="7533265C">
            <wp:extent cx="6642100" cy="6642100"/>
            <wp:effectExtent l="0" t="0" r="6350" b="6350"/>
            <wp:docPr id="18" name="Picture 18" descr="Explainer: what is oracy and why should every child be taugh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plainer: what is oracy and why should every child be taught i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2100" cy="6642100"/>
                    </a:xfrm>
                    <a:prstGeom prst="rect">
                      <a:avLst/>
                    </a:prstGeom>
                    <a:noFill/>
                    <a:ln>
                      <a:noFill/>
                    </a:ln>
                  </pic:spPr>
                </pic:pic>
              </a:graphicData>
            </a:graphic>
          </wp:inline>
        </w:drawing>
      </w:r>
    </w:p>
    <w:p w14:paraId="20ABC811" w14:textId="77777777" w:rsidR="00E75B16" w:rsidRDefault="00E75B16" w:rsidP="00F9440F">
      <w:pPr>
        <w:jc w:val="center"/>
        <w:rPr>
          <w:rFonts w:ascii="Abadi MT Condensed Extra Bold" w:hAnsi="Abadi MT Condensed Extra Bold"/>
          <w:color w:val="002060"/>
          <w:sz w:val="36"/>
        </w:rPr>
      </w:pPr>
    </w:p>
    <w:p w14:paraId="7927082B" w14:textId="77777777" w:rsidR="00E75B16" w:rsidRDefault="00E75B16" w:rsidP="00F9440F">
      <w:pPr>
        <w:jc w:val="center"/>
        <w:rPr>
          <w:rFonts w:ascii="Abadi MT Condensed Extra Bold" w:hAnsi="Abadi MT Condensed Extra Bold"/>
          <w:color w:val="002060"/>
          <w:sz w:val="36"/>
        </w:rPr>
      </w:pPr>
    </w:p>
    <w:p w14:paraId="67E26FCA" w14:textId="77777777" w:rsidR="00851273" w:rsidRDefault="00851273" w:rsidP="00F9440F">
      <w:pPr>
        <w:jc w:val="center"/>
        <w:rPr>
          <w:rFonts w:ascii="Abadi MT Condensed Extra Bold" w:hAnsi="Abadi MT Condensed Extra Bold"/>
          <w:color w:val="002060"/>
          <w:sz w:val="36"/>
        </w:rPr>
      </w:pPr>
    </w:p>
    <w:p w14:paraId="288EABDC" w14:textId="4C9ECB18" w:rsidR="00E75B16" w:rsidRDefault="00E75B16" w:rsidP="00F9440F">
      <w:pPr>
        <w:jc w:val="center"/>
        <w:rPr>
          <w:rFonts w:ascii="Abadi MT Condensed Extra Bold" w:hAnsi="Abadi MT Condensed Extra Bold"/>
          <w:color w:val="002060"/>
          <w:sz w:val="36"/>
        </w:rPr>
      </w:pPr>
    </w:p>
    <w:p w14:paraId="1388258A" w14:textId="77777777" w:rsidR="0075157E" w:rsidRDefault="0075157E" w:rsidP="00F9440F">
      <w:pPr>
        <w:jc w:val="center"/>
        <w:rPr>
          <w:rFonts w:ascii="Abadi MT Condensed Extra Bold" w:hAnsi="Abadi MT Condensed Extra Bold"/>
          <w:color w:val="002060"/>
          <w:sz w:val="36"/>
        </w:rPr>
      </w:pPr>
    </w:p>
    <w:p w14:paraId="6914CAE4" w14:textId="77777777" w:rsidR="0075157E" w:rsidRDefault="0075157E" w:rsidP="00F9440F">
      <w:pPr>
        <w:jc w:val="center"/>
        <w:rPr>
          <w:rFonts w:ascii="Abadi MT Condensed Extra Bold" w:hAnsi="Abadi MT Condensed Extra Bold"/>
          <w:color w:val="002060"/>
          <w:sz w:val="36"/>
        </w:rPr>
      </w:pPr>
    </w:p>
    <w:p w14:paraId="5DB869AA" w14:textId="77777777" w:rsidR="0075157E" w:rsidRDefault="0075157E" w:rsidP="00F9440F">
      <w:pPr>
        <w:jc w:val="center"/>
        <w:rPr>
          <w:rFonts w:ascii="Abadi MT Condensed Extra Bold" w:hAnsi="Abadi MT Condensed Extra Bold"/>
          <w:color w:val="002060"/>
          <w:sz w:val="36"/>
        </w:rPr>
      </w:pPr>
    </w:p>
    <w:p w14:paraId="06BA7AA0" w14:textId="77777777" w:rsidR="0075157E" w:rsidRDefault="0075157E" w:rsidP="00F9440F">
      <w:pPr>
        <w:jc w:val="center"/>
        <w:rPr>
          <w:rFonts w:ascii="Abadi MT Condensed Extra Bold" w:hAnsi="Abadi MT Condensed Extra Bold"/>
          <w:color w:val="002060"/>
          <w:sz w:val="36"/>
        </w:rPr>
      </w:pPr>
    </w:p>
    <w:p w14:paraId="3AFEF3C3" w14:textId="77777777" w:rsidR="0075157E" w:rsidRDefault="0075157E" w:rsidP="00F9440F">
      <w:pPr>
        <w:jc w:val="center"/>
        <w:rPr>
          <w:rFonts w:ascii="Abadi MT Condensed Extra Bold" w:hAnsi="Abadi MT Condensed Extra Bold"/>
          <w:color w:val="002060"/>
          <w:sz w:val="36"/>
        </w:rPr>
      </w:pPr>
    </w:p>
    <w:p w14:paraId="61DA5D0D" w14:textId="77777777" w:rsidR="0075157E" w:rsidRDefault="0075157E" w:rsidP="00F9440F">
      <w:pPr>
        <w:jc w:val="center"/>
        <w:rPr>
          <w:rFonts w:ascii="Abadi MT Condensed Extra Bold" w:hAnsi="Abadi MT Condensed Extra Bold"/>
          <w:color w:val="002060"/>
          <w:sz w:val="36"/>
        </w:rPr>
      </w:pPr>
    </w:p>
    <w:p w14:paraId="11309411" w14:textId="77777777" w:rsidR="0075157E" w:rsidRDefault="0075157E" w:rsidP="00F9440F">
      <w:pPr>
        <w:jc w:val="center"/>
        <w:rPr>
          <w:rFonts w:ascii="Abadi MT Condensed Extra Bold" w:hAnsi="Abadi MT Condensed Extra Bold"/>
          <w:color w:val="002060"/>
          <w:sz w:val="36"/>
        </w:rPr>
      </w:pPr>
    </w:p>
    <w:p w14:paraId="0FAD0993" w14:textId="77777777" w:rsidR="0075157E" w:rsidRDefault="0075157E" w:rsidP="00F9440F">
      <w:pPr>
        <w:jc w:val="center"/>
        <w:rPr>
          <w:rFonts w:ascii="Abadi MT Condensed Extra Bold" w:hAnsi="Abadi MT Condensed Extra Bold"/>
          <w:color w:val="002060"/>
          <w:sz w:val="36"/>
        </w:rPr>
      </w:pPr>
    </w:p>
    <w:p w14:paraId="7C55051F" w14:textId="77777777" w:rsidR="0075157E" w:rsidRDefault="0075157E" w:rsidP="00F9440F">
      <w:pPr>
        <w:jc w:val="center"/>
        <w:rPr>
          <w:rFonts w:ascii="Abadi MT Condensed Extra Bold" w:hAnsi="Abadi MT Condensed Extra Bold"/>
          <w:color w:val="002060"/>
          <w:sz w:val="36"/>
        </w:rPr>
      </w:pPr>
    </w:p>
    <w:p w14:paraId="64B2635B" w14:textId="77777777" w:rsidR="0075157E" w:rsidRDefault="0075157E" w:rsidP="00F9440F">
      <w:pPr>
        <w:jc w:val="center"/>
        <w:rPr>
          <w:rFonts w:ascii="Abadi MT Condensed Extra Bold" w:hAnsi="Abadi MT Condensed Extra Bold"/>
          <w:color w:val="002060"/>
          <w:sz w:val="36"/>
        </w:rPr>
      </w:pPr>
    </w:p>
    <w:p w14:paraId="2A9A85E2" w14:textId="77777777" w:rsidR="0075157E" w:rsidRDefault="0075157E" w:rsidP="00F9440F">
      <w:pPr>
        <w:jc w:val="center"/>
        <w:rPr>
          <w:rFonts w:ascii="Abadi MT Condensed Extra Bold" w:hAnsi="Abadi MT Condensed Extra Bold"/>
          <w:color w:val="002060"/>
          <w:sz w:val="36"/>
        </w:rPr>
      </w:pPr>
    </w:p>
    <w:p w14:paraId="050EF131" w14:textId="77777777" w:rsidR="0075157E" w:rsidRDefault="0075157E" w:rsidP="00F9440F">
      <w:pPr>
        <w:jc w:val="center"/>
        <w:rPr>
          <w:rFonts w:ascii="Abadi MT Condensed Extra Bold" w:hAnsi="Abadi MT Condensed Extra Bold"/>
          <w:color w:val="002060"/>
          <w:sz w:val="36"/>
        </w:rPr>
      </w:pPr>
    </w:p>
    <w:p w14:paraId="2947A038" w14:textId="77777777" w:rsidR="0075157E" w:rsidRDefault="0075157E" w:rsidP="00F9440F">
      <w:pPr>
        <w:jc w:val="center"/>
        <w:rPr>
          <w:rFonts w:ascii="Abadi MT Condensed Extra Bold" w:hAnsi="Abadi MT Condensed Extra Bold"/>
          <w:color w:val="002060"/>
          <w:sz w:val="36"/>
        </w:rPr>
      </w:pPr>
    </w:p>
    <w:p w14:paraId="3BDA5FC2" w14:textId="77777777" w:rsidR="0075157E" w:rsidRDefault="0075157E" w:rsidP="00F9440F">
      <w:pPr>
        <w:jc w:val="center"/>
        <w:rPr>
          <w:rFonts w:ascii="Abadi MT Condensed Extra Bold" w:hAnsi="Abadi MT Condensed Extra Bold"/>
          <w:color w:val="002060"/>
          <w:sz w:val="36"/>
        </w:rPr>
      </w:pPr>
    </w:p>
    <w:p w14:paraId="43986008" w14:textId="77777777" w:rsidR="0075157E" w:rsidRDefault="0075157E" w:rsidP="00F9440F">
      <w:pPr>
        <w:jc w:val="center"/>
        <w:rPr>
          <w:rFonts w:ascii="Abadi MT Condensed Extra Bold" w:hAnsi="Abadi MT Condensed Extra Bold"/>
          <w:color w:val="002060"/>
          <w:sz w:val="36"/>
        </w:rPr>
      </w:pPr>
    </w:p>
    <w:p w14:paraId="47A8E27B" w14:textId="77777777" w:rsidR="0075157E" w:rsidRDefault="0075157E" w:rsidP="00F9440F">
      <w:pPr>
        <w:jc w:val="center"/>
        <w:rPr>
          <w:rFonts w:ascii="Abadi MT Condensed Extra Bold" w:hAnsi="Abadi MT Condensed Extra Bold"/>
          <w:color w:val="002060"/>
          <w:sz w:val="36"/>
        </w:rPr>
      </w:pPr>
    </w:p>
    <w:p w14:paraId="6CB397A5" w14:textId="506E5D81" w:rsidR="0075157E" w:rsidRDefault="00524F60" w:rsidP="00524F60">
      <w:pPr>
        <w:rPr>
          <w:rFonts w:ascii="Abadi MT Condensed Extra Bold" w:hAnsi="Abadi MT Condensed Extra Bold"/>
          <w:color w:val="002060"/>
          <w:sz w:val="44"/>
          <w:u w:val="single"/>
        </w:rPr>
      </w:pPr>
      <w:r>
        <w:rPr>
          <w:rFonts w:ascii="Abadi MT Condensed Extra Bold" w:hAnsi="Abadi MT Condensed Extra Bold"/>
          <w:color w:val="002060"/>
          <w:sz w:val="36"/>
        </w:rPr>
        <w:t xml:space="preserve">                            </w:t>
      </w:r>
      <w:r w:rsidR="0075157E" w:rsidRPr="0075157E">
        <w:rPr>
          <w:rFonts w:ascii="Abadi MT Condensed Extra Bold" w:hAnsi="Abadi MT Condensed Extra Bold"/>
          <w:color w:val="002060"/>
          <w:sz w:val="44"/>
          <w:u w:val="single"/>
        </w:rPr>
        <w:t>Contents Page</w:t>
      </w:r>
    </w:p>
    <w:p w14:paraId="40CD81D0" w14:textId="77777777" w:rsidR="0075157E" w:rsidRDefault="0075157E" w:rsidP="00F9440F">
      <w:pPr>
        <w:jc w:val="center"/>
        <w:rPr>
          <w:rFonts w:ascii="Abadi MT Condensed Extra Bold" w:hAnsi="Abadi MT Condensed Extra Bold"/>
          <w:color w:val="002060"/>
          <w:sz w:val="44"/>
          <w:u w:val="single"/>
        </w:rPr>
      </w:pPr>
    </w:p>
    <w:p w14:paraId="26F9DF8E" w14:textId="77777777" w:rsidR="0075157E" w:rsidRDefault="0075157E" w:rsidP="00F9440F">
      <w:pPr>
        <w:jc w:val="center"/>
        <w:rPr>
          <w:rFonts w:ascii="Abadi MT Condensed Extra Bold" w:hAnsi="Abadi MT Condensed Extra Bold"/>
          <w:color w:val="002060"/>
          <w:sz w:val="44"/>
          <w:u w:val="single"/>
        </w:rPr>
      </w:pPr>
    </w:p>
    <w:p w14:paraId="7B92A2E5" w14:textId="536E7F0A" w:rsidR="0075157E" w:rsidRPr="0075157E" w:rsidRDefault="00214DF4" w:rsidP="00B210A3">
      <w:pPr>
        <w:jc w:val="center"/>
        <w:rPr>
          <w:color w:val="002060"/>
          <w:sz w:val="36"/>
        </w:rPr>
      </w:pPr>
      <w:r>
        <w:rPr>
          <w:color w:val="002060"/>
          <w:sz w:val="36"/>
        </w:rPr>
        <w:t xml:space="preserve">Intent                                                   </w:t>
      </w:r>
      <w:r w:rsidR="0075157E" w:rsidRPr="0075157E">
        <w:rPr>
          <w:color w:val="002060"/>
          <w:sz w:val="36"/>
        </w:rPr>
        <w:t>Page 3</w:t>
      </w:r>
    </w:p>
    <w:p w14:paraId="438037E8" w14:textId="77777777" w:rsidR="0075157E" w:rsidRPr="0075157E" w:rsidRDefault="0075157E" w:rsidP="00B210A3">
      <w:pPr>
        <w:jc w:val="center"/>
        <w:rPr>
          <w:color w:val="002060"/>
          <w:sz w:val="36"/>
        </w:rPr>
      </w:pPr>
    </w:p>
    <w:p w14:paraId="28ED9DEB" w14:textId="77777777" w:rsidR="0075157E" w:rsidRDefault="0075157E" w:rsidP="00B210A3">
      <w:pPr>
        <w:jc w:val="center"/>
        <w:rPr>
          <w:color w:val="002060"/>
          <w:sz w:val="36"/>
        </w:rPr>
      </w:pPr>
      <w:r w:rsidRPr="0075157E">
        <w:rPr>
          <w:color w:val="002060"/>
          <w:sz w:val="36"/>
        </w:rPr>
        <w:t>Teaching and Learning                      Page 4</w:t>
      </w:r>
    </w:p>
    <w:p w14:paraId="3ED003A8" w14:textId="77777777" w:rsidR="00B210A3" w:rsidRDefault="00B210A3" w:rsidP="00B210A3">
      <w:pPr>
        <w:jc w:val="center"/>
        <w:rPr>
          <w:color w:val="002060"/>
          <w:sz w:val="36"/>
        </w:rPr>
      </w:pPr>
    </w:p>
    <w:p w14:paraId="4D292237" w14:textId="77777777" w:rsidR="00B210A3" w:rsidRDefault="00B210A3" w:rsidP="00B210A3">
      <w:pPr>
        <w:jc w:val="center"/>
        <w:rPr>
          <w:color w:val="002060"/>
          <w:sz w:val="36"/>
        </w:rPr>
      </w:pPr>
      <w:r>
        <w:rPr>
          <w:color w:val="002060"/>
          <w:sz w:val="36"/>
        </w:rPr>
        <w:t>EYFS Provision                                    Page 5</w:t>
      </w:r>
    </w:p>
    <w:p w14:paraId="3E127E2F" w14:textId="77777777" w:rsidR="00B210A3" w:rsidRDefault="00B210A3" w:rsidP="00B210A3">
      <w:pPr>
        <w:jc w:val="center"/>
        <w:rPr>
          <w:color w:val="002060"/>
          <w:sz w:val="36"/>
        </w:rPr>
      </w:pPr>
    </w:p>
    <w:p w14:paraId="667FA19F" w14:textId="77777777" w:rsidR="00B210A3" w:rsidRDefault="00B210A3" w:rsidP="00B210A3">
      <w:pPr>
        <w:jc w:val="center"/>
        <w:rPr>
          <w:color w:val="002060"/>
          <w:sz w:val="36"/>
        </w:rPr>
      </w:pPr>
      <w:r>
        <w:rPr>
          <w:color w:val="002060"/>
          <w:sz w:val="36"/>
        </w:rPr>
        <w:t>Assessment                                          Page 6</w:t>
      </w:r>
    </w:p>
    <w:p w14:paraId="496834B7" w14:textId="77777777" w:rsidR="00B210A3" w:rsidRDefault="00B210A3" w:rsidP="00B210A3">
      <w:pPr>
        <w:jc w:val="center"/>
        <w:rPr>
          <w:color w:val="002060"/>
          <w:sz w:val="36"/>
        </w:rPr>
      </w:pPr>
    </w:p>
    <w:p w14:paraId="3DBB3629" w14:textId="77777777" w:rsidR="00B210A3" w:rsidRPr="0075157E" w:rsidRDefault="00B210A3" w:rsidP="00B210A3">
      <w:pPr>
        <w:jc w:val="center"/>
        <w:rPr>
          <w:color w:val="002060"/>
          <w:sz w:val="36"/>
        </w:rPr>
      </w:pPr>
      <w:r>
        <w:rPr>
          <w:color w:val="002060"/>
          <w:sz w:val="36"/>
        </w:rPr>
        <w:t>Teaching and Learning                       Page 7</w:t>
      </w:r>
    </w:p>
    <w:p w14:paraId="52198907" w14:textId="77777777" w:rsidR="0075157E" w:rsidRPr="0075157E" w:rsidRDefault="0075157E" w:rsidP="00B210A3">
      <w:pPr>
        <w:jc w:val="center"/>
        <w:rPr>
          <w:color w:val="002060"/>
          <w:sz w:val="36"/>
        </w:rPr>
      </w:pPr>
    </w:p>
    <w:p w14:paraId="38AAABFB" w14:textId="77777777" w:rsidR="0075157E" w:rsidRPr="0075157E" w:rsidRDefault="0075157E" w:rsidP="00B210A3">
      <w:pPr>
        <w:jc w:val="center"/>
        <w:rPr>
          <w:color w:val="002060"/>
          <w:sz w:val="36"/>
        </w:rPr>
      </w:pPr>
      <w:r w:rsidRPr="0075157E">
        <w:rPr>
          <w:color w:val="002060"/>
          <w:sz w:val="36"/>
        </w:rPr>
        <w:t xml:space="preserve">Oracy Toolkit             </w:t>
      </w:r>
      <w:r w:rsidR="00B210A3">
        <w:rPr>
          <w:color w:val="002060"/>
          <w:sz w:val="36"/>
        </w:rPr>
        <w:t xml:space="preserve">                          Page 8</w:t>
      </w:r>
    </w:p>
    <w:p w14:paraId="06949F3E" w14:textId="77777777" w:rsidR="0075157E" w:rsidRPr="0075157E" w:rsidRDefault="0075157E" w:rsidP="00B210A3">
      <w:pPr>
        <w:jc w:val="center"/>
        <w:rPr>
          <w:color w:val="002060"/>
          <w:sz w:val="36"/>
        </w:rPr>
      </w:pPr>
    </w:p>
    <w:p w14:paraId="0EADC5F3" w14:textId="77777777" w:rsidR="0075157E" w:rsidRPr="0075157E" w:rsidRDefault="0075157E" w:rsidP="00B210A3">
      <w:pPr>
        <w:jc w:val="center"/>
        <w:rPr>
          <w:color w:val="002060"/>
          <w:sz w:val="36"/>
        </w:rPr>
      </w:pPr>
      <w:r w:rsidRPr="0075157E">
        <w:rPr>
          <w:color w:val="002060"/>
          <w:sz w:val="36"/>
        </w:rPr>
        <w:t>Oracy across the Curriculum            Page 9</w:t>
      </w:r>
    </w:p>
    <w:p w14:paraId="3B8FA623" w14:textId="77777777" w:rsidR="0075157E" w:rsidRPr="0075157E" w:rsidRDefault="0075157E" w:rsidP="00B210A3">
      <w:pPr>
        <w:jc w:val="center"/>
        <w:rPr>
          <w:color w:val="002060"/>
          <w:sz w:val="36"/>
        </w:rPr>
      </w:pPr>
    </w:p>
    <w:p w14:paraId="10E562A9" w14:textId="77777777" w:rsidR="0075157E" w:rsidRPr="0075157E" w:rsidRDefault="0075157E" w:rsidP="00B210A3">
      <w:pPr>
        <w:jc w:val="center"/>
        <w:rPr>
          <w:color w:val="002060"/>
          <w:sz w:val="36"/>
        </w:rPr>
      </w:pPr>
      <w:r w:rsidRPr="0075157E">
        <w:rPr>
          <w:color w:val="002060"/>
          <w:sz w:val="36"/>
        </w:rPr>
        <w:t>Learning Environm</w:t>
      </w:r>
      <w:r w:rsidR="00C321D3">
        <w:rPr>
          <w:color w:val="002060"/>
          <w:sz w:val="36"/>
        </w:rPr>
        <w:t>ents                     Page 12</w:t>
      </w:r>
    </w:p>
    <w:p w14:paraId="4B06ADFB" w14:textId="77777777" w:rsidR="0075157E" w:rsidRPr="0075157E" w:rsidRDefault="0075157E" w:rsidP="00B210A3">
      <w:pPr>
        <w:jc w:val="center"/>
        <w:rPr>
          <w:color w:val="002060"/>
          <w:sz w:val="36"/>
        </w:rPr>
      </w:pPr>
    </w:p>
    <w:p w14:paraId="5A4D660D" w14:textId="77777777" w:rsidR="0075157E" w:rsidRPr="0075157E" w:rsidRDefault="0075157E" w:rsidP="00B210A3">
      <w:pPr>
        <w:jc w:val="center"/>
        <w:rPr>
          <w:color w:val="002060"/>
          <w:sz w:val="22"/>
        </w:rPr>
      </w:pPr>
      <w:r w:rsidRPr="0075157E">
        <w:rPr>
          <w:color w:val="002060"/>
          <w:sz w:val="36"/>
        </w:rPr>
        <w:t>Inclusion                                              Page 1</w:t>
      </w:r>
      <w:r w:rsidR="00C321D3">
        <w:rPr>
          <w:color w:val="002060"/>
          <w:sz w:val="36"/>
        </w:rPr>
        <w:t>3</w:t>
      </w:r>
    </w:p>
    <w:p w14:paraId="6650E1D4" w14:textId="77777777" w:rsidR="00F9440F" w:rsidRDefault="00F9440F" w:rsidP="00B210A3">
      <w:pPr>
        <w:jc w:val="center"/>
        <w:rPr>
          <w:rFonts w:ascii="Abadi MT Condensed Extra Bold" w:hAnsi="Abadi MT Condensed Extra Bold"/>
          <w:color w:val="002060"/>
          <w:sz w:val="32"/>
        </w:rPr>
      </w:pPr>
    </w:p>
    <w:p w14:paraId="47F46B71" w14:textId="77777777" w:rsidR="00F9440F" w:rsidRDefault="00F9440F" w:rsidP="00F9440F">
      <w:pPr>
        <w:jc w:val="center"/>
        <w:rPr>
          <w:rFonts w:ascii="Abadi MT Condensed Extra Bold" w:hAnsi="Abadi MT Condensed Extra Bold"/>
          <w:color w:val="002060"/>
          <w:sz w:val="32"/>
        </w:rPr>
      </w:pPr>
    </w:p>
    <w:p w14:paraId="06CA9756" w14:textId="77777777" w:rsidR="00F9440F" w:rsidRDefault="00F9440F" w:rsidP="00F9440F">
      <w:pPr>
        <w:jc w:val="center"/>
        <w:rPr>
          <w:rFonts w:ascii="Abadi MT Condensed Extra Bold" w:hAnsi="Abadi MT Condensed Extra Bold"/>
          <w:color w:val="002060"/>
          <w:sz w:val="32"/>
        </w:rPr>
      </w:pPr>
    </w:p>
    <w:p w14:paraId="251C6415" w14:textId="77777777" w:rsidR="00F9440F" w:rsidRDefault="00F9440F" w:rsidP="00F9440F">
      <w:pPr>
        <w:jc w:val="center"/>
        <w:rPr>
          <w:rFonts w:ascii="Abadi MT Condensed Extra Bold" w:hAnsi="Abadi MT Condensed Extra Bold"/>
          <w:color w:val="002060"/>
          <w:sz w:val="32"/>
        </w:rPr>
      </w:pPr>
    </w:p>
    <w:p w14:paraId="4D38490D" w14:textId="77777777" w:rsidR="00AE04FE" w:rsidRDefault="00AE04FE" w:rsidP="00F9440F">
      <w:pPr>
        <w:jc w:val="center"/>
        <w:rPr>
          <w:rFonts w:ascii="Abadi MT Condensed Extra Bold" w:hAnsi="Abadi MT Condensed Extra Bold"/>
          <w:color w:val="002060"/>
          <w:sz w:val="32"/>
        </w:rPr>
      </w:pPr>
    </w:p>
    <w:p w14:paraId="3EBB6498" w14:textId="1B228DCC" w:rsidR="00AE04FE" w:rsidRPr="00AE04FE" w:rsidRDefault="0030562F" w:rsidP="00524F60">
      <w:pPr>
        <w:rPr>
          <w:rFonts w:ascii="SignPainter HouseScript Semibol" w:hAnsi="SignPainter HouseScript Semibol" w:cs="Apple Chancery"/>
          <w:b/>
          <w:bCs/>
          <w:color w:val="002060"/>
          <w:sz w:val="48"/>
        </w:rPr>
      </w:pPr>
      <w:r>
        <w:rPr>
          <w:rFonts w:ascii="SignPainter HouseScript Semibol" w:hAnsi="SignPainter HouseScript Semibol" w:cs="Apple Chancery"/>
          <w:b/>
          <w:bCs/>
          <w:color w:val="002060"/>
          <w:sz w:val="48"/>
        </w:rPr>
        <w:t>At S</w:t>
      </w:r>
      <w:r w:rsidR="00524F60">
        <w:rPr>
          <w:rFonts w:ascii="SignPainter HouseScript Semibol" w:hAnsi="SignPainter HouseScript Semibol" w:cs="Apple Chancery"/>
          <w:b/>
          <w:bCs/>
          <w:color w:val="002060"/>
          <w:sz w:val="48"/>
        </w:rPr>
        <w:t xml:space="preserve">t </w:t>
      </w:r>
      <w:r>
        <w:rPr>
          <w:rFonts w:ascii="SignPainter HouseScript Semibol" w:hAnsi="SignPainter HouseScript Semibol" w:cs="Apple Chancery"/>
          <w:b/>
          <w:bCs/>
          <w:color w:val="002060"/>
          <w:sz w:val="48"/>
        </w:rPr>
        <w:t>John the Baptist RC School, O</w:t>
      </w:r>
      <w:r w:rsidR="00AE04FE" w:rsidRPr="00AE04FE">
        <w:rPr>
          <w:rFonts w:ascii="SignPainter HouseScript Semibol" w:hAnsi="SignPainter HouseScript Semibol" w:cs="Apple Chancery"/>
          <w:b/>
          <w:bCs/>
          <w:color w:val="002060"/>
          <w:sz w:val="48"/>
        </w:rPr>
        <w:t>racy plays a key role in teaching and learning. The children develop the confidence and skills to listen and talk effectively by valuing different views and engaging in meaningful conversations. They communicate with others positively in all forms and articulate reasoned ideas.</w:t>
      </w:r>
    </w:p>
    <w:p w14:paraId="360EF8BB" w14:textId="77777777" w:rsidR="00AE04FE" w:rsidRDefault="00AE04FE" w:rsidP="00AE04FE">
      <w:pPr>
        <w:jc w:val="both"/>
        <w:rPr>
          <w:rFonts w:ascii="Abadi MT Condensed Extra Bold" w:hAnsi="Abadi MT Condensed Extra Bold"/>
          <w:color w:val="002060"/>
          <w:sz w:val="36"/>
        </w:rPr>
      </w:pPr>
    </w:p>
    <w:p w14:paraId="7768EBC8" w14:textId="77777777" w:rsidR="00AE04FE" w:rsidRPr="00F466A2" w:rsidRDefault="00AE04FE" w:rsidP="00AE04FE">
      <w:pPr>
        <w:jc w:val="both"/>
        <w:rPr>
          <w:rFonts w:ascii="Abadi MT Condensed Extra Bold" w:hAnsi="Abadi MT Condensed Extra Bold"/>
          <w:color w:val="002060"/>
          <w:sz w:val="32"/>
        </w:rPr>
      </w:pPr>
    </w:p>
    <w:p w14:paraId="0F2A4D4C" w14:textId="77777777" w:rsidR="00AE04FE" w:rsidRPr="00F466A2" w:rsidRDefault="00AE04FE" w:rsidP="00AE04FE">
      <w:pPr>
        <w:jc w:val="both"/>
        <w:rPr>
          <w:color w:val="002060"/>
          <w:sz w:val="32"/>
        </w:rPr>
      </w:pPr>
      <w:r w:rsidRPr="00F466A2">
        <w:rPr>
          <w:color w:val="002060"/>
          <w:sz w:val="32"/>
        </w:rPr>
        <w:t>In our school’s community</w:t>
      </w:r>
      <w:r w:rsidR="00463A34" w:rsidRPr="00F466A2">
        <w:rPr>
          <w:color w:val="002060"/>
          <w:sz w:val="32"/>
        </w:rPr>
        <w:t>,</w:t>
      </w:r>
      <w:r w:rsidRPr="00F466A2">
        <w:rPr>
          <w:color w:val="002060"/>
          <w:sz w:val="32"/>
        </w:rPr>
        <w:t xml:space="preserve"> our aim is to promote all forms of communication and use all the available opportunities to encourage children to interact</w:t>
      </w:r>
      <w:r w:rsidR="00463A34" w:rsidRPr="00F466A2">
        <w:rPr>
          <w:color w:val="002060"/>
          <w:sz w:val="32"/>
        </w:rPr>
        <w:t xml:space="preserve"> and learn through talk. Oracy is embedded across the curriculum and </w:t>
      </w:r>
      <w:r w:rsidR="00753E28" w:rsidRPr="00F466A2">
        <w:rPr>
          <w:color w:val="002060"/>
          <w:sz w:val="32"/>
        </w:rPr>
        <w:t xml:space="preserve">used to unlock new learning and challenge thinking. </w:t>
      </w:r>
    </w:p>
    <w:p w14:paraId="64E416FA" w14:textId="77777777" w:rsidR="00753E28" w:rsidRPr="00F466A2" w:rsidRDefault="00753E28" w:rsidP="00AE04FE">
      <w:pPr>
        <w:jc w:val="both"/>
        <w:rPr>
          <w:color w:val="002060"/>
          <w:sz w:val="32"/>
        </w:rPr>
      </w:pPr>
    </w:p>
    <w:p w14:paraId="1D5261C5" w14:textId="77777777" w:rsidR="00753E28" w:rsidRPr="00F466A2" w:rsidRDefault="00753E28" w:rsidP="00AE04FE">
      <w:pPr>
        <w:jc w:val="both"/>
        <w:rPr>
          <w:color w:val="002060"/>
          <w:sz w:val="32"/>
        </w:rPr>
      </w:pPr>
      <w:r w:rsidRPr="00F466A2">
        <w:rPr>
          <w:color w:val="002060"/>
          <w:sz w:val="32"/>
        </w:rPr>
        <w:t xml:space="preserve">Oracy is described as learning through talk whilst learning to talk and we understand how this can support </w:t>
      </w:r>
      <w:r w:rsidR="008F66ED" w:rsidRPr="00F466A2">
        <w:rPr>
          <w:color w:val="002060"/>
          <w:sz w:val="32"/>
        </w:rPr>
        <w:t>the learning of</w:t>
      </w:r>
      <w:r w:rsidRPr="00F466A2">
        <w:rPr>
          <w:color w:val="002060"/>
          <w:sz w:val="32"/>
        </w:rPr>
        <w:t xml:space="preserve"> all pupils and provide them with the opportunity to articulate their ideas and learn from each other as they explore new to</w:t>
      </w:r>
      <w:r w:rsidR="009E2CF3">
        <w:rPr>
          <w:color w:val="002060"/>
          <w:sz w:val="32"/>
        </w:rPr>
        <w:t>pics. We aim to provide pupils</w:t>
      </w:r>
      <w:r w:rsidRPr="00F466A2">
        <w:rPr>
          <w:color w:val="002060"/>
          <w:sz w:val="32"/>
        </w:rPr>
        <w:t xml:space="preserve"> with the skills required t</w:t>
      </w:r>
      <w:r w:rsidR="00BE631F">
        <w:rPr>
          <w:color w:val="002060"/>
          <w:sz w:val="32"/>
        </w:rPr>
        <w:t>o become confident speakers, using</w:t>
      </w:r>
      <w:r w:rsidRPr="00F466A2">
        <w:rPr>
          <w:color w:val="002060"/>
          <w:sz w:val="32"/>
        </w:rPr>
        <w:t xml:space="preserve"> strongly embedded strategies aimed to support them beyond their school life. </w:t>
      </w:r>
    </w:p>
    <w:p w14:paraId="7C7D7A16" w14:textId="77777777" w:rsidR="00AE04FE" w:rsidRPr="00F466A2" w:rsidRDefault="00AE04FE" w:rsidP="00AE04FE">
      <w:pPr>
        <w:jc w:val="both"/>
        <w:rPr>
          <w:rFonts w:ascii="Abadi MT Condensed Extra Bold" w:hAnsi="Abadi MT Condensed Extra Bold"/>
          <w:color w:val="002060"/>
          <w:sz w:val="32"/>
        </w:rPr>
      </w:pPr>
    </w:p>
    <w:p w14:paraId="74C18EAE" w14:textId="77777777" w:rsidR="008F66ED" w:rsidRDefault="00F466A2" w:rsidP="00AE04FE">
      <w:pPr>
        <w:jc w:val="both"/>
        <w:rPr>
          <w:color w:val="002060"/>
          <w:sz w:val="32"/>
        </w:rPr>
      </w:pPr>
      <w:r w:rsidRPr="00F466A2">
        <w:rPr>
          <w:rFonts w:ascii="Abadi MT Condensed Extra Bold" w:hAnsi="Abadi MT Condensed Extra Bold"/>
          <w:color w:val="002060"/>
          <w:sz w:val="32"/>
        </w:rPr>
        <w:t>The National Curriculum fo</w:t>
      </w:r>
      <w:r w:rsidR="000450A5">
        <w:rPr>
          <w:rFonts w:ascii="Abadi MT Condensed Extra Bold" w:hAnsi="Abadi MT Condensed Extra Bold"/>
          <w:color w:val="002060"/>
          <w:sz w:val="32"/>
        </w:rPr>
        <w:t>r English reflects the importance</w:t>
      </w:r>
      <w:r w:rsidRPr="00F466A2">
        <w:rPr>
          <w:rFonts w:ascii="Abadi MT Condensed Extra Bold" w:hAnsi="Abadi MT Condensed Extra Bold"/>
          <w:color w:val="002060"/>
          <w:sz w:val="32"/>
        </w:rPr>
        <w:t xml:space="preserve"> of spoken language in pupils’ development. </w:t>
      </w:r>
      <w:r w:rsidRPr="00F466A2">
        <w:rPr>
          <w:color w:val="002060"/>
          <w:sz w:val="32"/>
        </w:rPr>
        <w:t>Oracy is embedded throughout our</w:t>
      </w:r>
      <w:r w:rsidR="000450A5">
        <w:rPr>
          <w:color w:val="002060"/>
          <w:sz w:val="32"/>
        </w:rPr>
        <w:t xml:space="preserve"> broad and balanced</w:t>
      </w:r>
      <w:r w:rsidRPr="00F466A2">
        <w:rPr>
          <w:color w:val="002060"/>
          <w:sz w:val="32"/>
        </w:rPr>
        <w:t xml:space="preserve"> curriculum and new strategies are explicitly taught to support learning. Questions are carefully planned to ensure that that all children can fully participate and there is a shared understanding that everyone’s opinion should be valued. </w:t>
      </w:r>
    </w:p>
    <w:p w14:paraId="408BB09B" w14:textId="77777777" w:rsidR="00F466A2" w:rsidRDefault="00F466A2" w:rsidP="00AE04FE">
      <w:pPr>
        <w:jc w:val="both"/>
        <w:rPr>
          <w:color w:val="002060"/>
          <w:sz w:val="32"/>
        </w:rPr>
      </w:pPr>
    </w:p>
    <w:p w14:paraId="4A030CD7" w14:textId="77777777" w:rsidR="00F466A2" w:rsidRDefault="00F466A2" w:rsidP="00AE04FE">
      <w:pPr>
        <w:jc w:val="both"/>
        <w:rPr>
          <w:color w:val="002060"/>
          <w:sz w:val="32"/>
        </w:rPr>
      </w:pPr>
      <w:r>
        <w:rPr>
          <w:color w:val="002060"/>
          <w:sz w:val="32"/>
        </w:rPr>
        <w:t xml:space="preserve">Some of the activities we use to help develop spoken language are: </w:t>
      </w:r>
    </w:p>
    <w:p w14:paraId="72106879" w14:textId="77777777" w:rsidR="00F466A2" w:rsidRDefault="00F466A2" w:rsidP="00F466A2">
      <w:pPr>
        <w:pStyle w:val="ListParagraph"/>
        <w:numPr>
          <w:ilvl w:val="0"/>
          <w:numId w:val="1"/>
        </w:numPr>
        <w:jc w:val="both"/>
        <w:rPr>
          <w:color w:val="002060"/>
          <w:sz w:val="32"/>
        </w:rPr>
      </w:pPr>
      <w:r>
        <w:rPr>
          <w:color w:val="002060"/>
          <w:sz w:val="32"/>
        </w:rPr>
        <w:t>Partner Talk</w:t>
      </w:r>
    </w:p>
    <w:p w14:paraId="7A84D806" w14:textId="77777777" w:rsidR="00F466A2" w:rsidRDefault="00F466A2" w:rsidP="00F466A2">
      <w:pPr>
        <w:pStyle w:val="ListParagraph"/>
        <w:numPr>
          <w:ilvl w:val="0"/>
          <w:numId w:val="1"/>
        </w:numPr>
        <w:jc w:val="both"/>
        <w:rPr>
          <w:color w:val="002060"/>
          <w:sz w:val="32"/>
        </w:rPr>
      </w:pPr>
      <w:r>
        <w:rPr>
          <w:color w:val="002060"/>
          <w:sz w:val="32"/>
        </w:rPr>
        <w:t>Group Discussion</w:t>
      </w:r>
    </w:p>
    <w:p w14:paraId="556057F0" w14:textId="77777777" w:rsidR="00F466A2" w:rsidRDefault="00F466A2" w:rsidP="00F466A2">
      <w:pPr>
        <w:pStyle w:val="ListParagraph"/>
        <w:numPr>
          <w:ilvl w:val="0"/>
          <w:numId w:val="1"/>
        </w:numPr>
        <w:jc w:val="both"/>
        <w:rPr>
          <w:color w:val="002060"/>
          <w:sz w:val="32"/>
        </w:rPr>
      </w:pPr>
      <w:r>
        <w:rPr>
          <w:color w:val="002060"/>
          <w:sz w:val="32"/>
        </w:rPr>
        <w:t>Debate</w:t>
      </w:r>
    </w:p>
    <w:p w14:paraId="6C1A7278" w14:textId="77777777" w:rsidR="00F466A2" w:rsidRDefault="00F466A2" w:rsidP="00F466A2">
      <w:pPr>
        <w:pStyle w:val="ListParagraph"/>
        <w:numPr>
          <w:ilvl w:val="0"/>
          <w:numId w:val="1"/>
        </w:numPr>
        <w:jc w:val="both"/>
        <w:rPr>
          <w:color w:val="002060"/>
          <w:sz w:val="32"/>
        </w:rPr>
      </w:pPr>
      <w:r>
        <w:rPr>
          <w:color w:val="002060"/>
          <w:sz w:val="32"/>
        </w:rPr>
        <w:t>Role Play</w:t>
      </w:r>
    </w:p>
    <w:p w14:paraId="4DA64F18" w14:textId="77777777" w:rsidR="00F466A2" w:rsidRDefault="00F466A2" w:rsidP="00F466A2">
      <w:pPr>
        <w:pStyle w:val="ListParagraph"/>
        <w:numPr>
          <w:ilvl w:val="0"/>
          <w:numId w:val="1"/>
        </w:numPr>
        <w:jc w:val="both"/>
        <w:rPr>
          <w:color w:val="002060"/>
          <w:sz w:val="32"/>
        </w:rPr>
      </w:pPr>
      <w:r>
        <w:rPr>
          <w:color w:val="002060"/>
          <w:sz w:val="32"/>
        </w:rPr>
        <w:lastRenderedPageBreak/>
        <w:t>Drama</w:t>
      </w:r>
    </w:p>
    <w:p w14:paraId="00351BF9" w14:textId="77777777" w:rsidR="00F466A2" w:rsidRDefault="00F466A2" w:rsidP="00F466A2">
      <w:pPr>
        <w:pStyle w:val="ListParagraph"/>
        <w:numPr>
          <w:ilvl w:val="0"/>
          <w:numId w:val="1"/>
        </w:numPr>
        <w:jc w:val="both"/>
        <w:rPr>
          <w:color w:val="002060"/>
          <w:sz w:val="32"/>
        </w:rPr>
      </w:pPr>
      <w:r>
        <w:rPr>
          <w:color w:val="002060"/>
          <w:sz w:val="32"/>
        </w:rPr>
        <w:t>Presentation</w:t>
      </w:r>
    </w:p>
    <w:p w14:paraId="107EC12E" w14:textId="77777777" w:rsidR="00F466A2" w:rsidRDefault="00F466A2" w:rsidP="00F466A2">
      <w:pPr>
        <w:pStyle w:val="ListParagraph"/>
        <w:numPr>
          <w:ilvl w:val="0"/>
          <w:numId w:val="1"/>
        </w:numPr>
        <w:jc w:val="both"/>
        <w:rPr>
          <w:color w:val="002060"/>
          <w:sz w:val="32"/>
        </w:rPr>
      </w:pPr>
      <w:r>
        <w:rPr>
          <w:color w:val="002060"/>
          <w:sz w:val="32"/>
        </w:rPr>
        <w:t>Collaborative work and problem solving</w:t>
      </w:r>
    </w:p>
    <w:p w14:paraId="69C5AB25" w14:textId="77777777" w:rsidR="00674F5E" w:rsidRDefault="00674F5E" w:rsidP="00674F5E">
      <w:pPr>
        <w:jc w:val="both"/>
        <w:rPr>
          <w:color w:val="002060"/>
          <w:sz w:val="32"/>
        </w:rPr>
      </w:pPr>
    </w:p>
    <w:p w14:paraId="5F43A3CE" w14:textId="77777777" w:rsidR="00F87A79" w:rsidRDefault="00F87A79" w:rsidP="00674F5E">
      <w:pPr>
        <w:jc w:val="both"/>
        <w:rPr>
          <w:rFonts w:ascii="Abadi MT Condensed Extra Bold" w:hAnsi="Abadi MT Condensed Extra Bold"/>
          <w:color w:val="002060"/>
          <w:sz w:val="32"/>
          <w:u w:val="single"/>
        </w:rPr>
      </w:pPr>
    </w:p>
    <w:p w14:paraId="40F0016F" w14:textId="77777777" w:rsidR="00674F5E" w:rsidRDefault="00674F5E" w:rsidP="00674F5E">
      <w:pPr>
        <w:jc w:val="both"/>
        <w:rPr>
          <w:rFonts w:ascii="Abadi MT Condensed Extra Bold" w:hAnsi="Abadi MT Condensed Extra Bold"/>
          <w:color w:val="002060"/>
          <w:sz w:val="32"/>
          <w:u w:val="single"/>
        </w:rPr>
      </w:pPr>
      <w:r w:rsidRPr="00F87A79">
        <w:rPr>
          <w:rFonts w:ascii="Abadi MT Condensed Extra Bold" w:hAnsi="Abadi MT Condensed Extra Bold"/>
          <w:color w:val="002060"/>
          <w:sz w:val="32"/>
          <w:u w:val="single"/>
        </w:rPr>
        <w:t xml:space="preserve">Teaching and Learning – The National Curriculum </w:t>
      </w:r>
    </w:p>
    <w:p w14:paraId="5273D2DE" w14:textId="77777777" w:rsidR="00363013" w:rsidRPr="00F87A79" w:rsidRDefault="00363013" w:rsidP="00674F5E">
      <w:pPr>
        <w:jc w:val="both"/>
        <w:rPr>
          <w:rFonts w:ascii="Abadi MT Condensed Extra Bold" w:hAnsi="Abadi MT Condensed Extra Bold"/>
          <w:color w:val="002060"/>
          <w:sz w:val="32"/>
          <w:u w:val="single"/>
        </w:rPr>
      </w:pPr>
    </w:p>
    <w:p w14:paraId="406D7CCB" w14:textId="77777777" w:rsidR="00674F5E" w:rsidRPr="00363013" w:rsidRDefault="00674F5E" w:rsidP="00674F5E">
      <w:pPr>
        <w:jc w:val="both"/>
        <w:rPr>
          <w:rFonts w:ascii="Abadi MT Condensed Extra Bold" w:hAnsi="Abadi MT Condensed Extra Bold"/>
          <w:color w:val="002060"/>
          <w:sz w:val="28"/>
        </w:rPr>
      </w:pPr>
      <w:r w:rsidRPr="00363013">
        <w:rPr>
          <w:rFonts w:ascii="Abadi MT Condensed Extra Bold" w:hAnsi="Abadi MT Condensed Extra Bold"/>
          <w:color w:val="002060"/>
          <w:sz w:val="28"/>
        </w:rPr>
        <w:t>Spoken Language – Years 1-6</w:t>
      </w:r>
    </w:p>
    <w:p w14:paraId="43595209" w14:textId="77777777" w:rsidR="0009277A" w:rsidRPr="00363013" w:rsidRDefault="0009277A" w:rsidP="00674F5E">
      <w:pPr>
        <w:jc w:val="both"/>
        <w:rPr>
          <w:rFonts w:ascii="Abadi MT Condensed Extra Bold" w:hAnsi="Abadi MT Condensed Extra Bold"/>
          <w:color w:val="002060"/>
          <w:sz w:val="28"/>
        </w:rPr>
      </w:pPr>
      <w:r w:rsidRPr="00363013">
        <w:rPr>
          <w:rFonts w:ascii="Abadi MT Condensed Extra Bold" w:hAnsi="Abadi MT Condensed Extra Bold"/>
          <w:color w:val="002060"/>
          <w:sz w:val="28"/>
        </w:rPr>
        <w:t>Pupils should be taught to:</w:t>
      </w:r>
    </w:p>
    <w:p w14:paraId="54ACF863" w14:textId="77777777" w:rsidR="0009277A" w:rsidRDefault="0009277A" w:rsidP="00674F5E">
      <w:pPr>
        <w:jc w:val="both"/>
        <w:rPr>
          <w:rFonts w:ascii="Abadi MT Condensed Extra Bold" w:hAnsi="Abadi MT Condensed Extra Bold"/>
          <w:color w:val="002060"/>
          <w:sz w:val="32"/>
        </w:rPr>
      </w:pPr>
    </w:p>
    <w:p w14:paraId="0AC1D4FF" w14:textId="77777777" w:rsidR="0009277A" w:rsidRPr="008C7AA6" w:rsidRDefault="0009277A" w:rsidP="0009277A">
      <w:pPr>
        <w:pStyle w:val="ListParagraph"/>
        <w:numPr>
          <w:ilvl w:val="0"/>
          <w:numId w:val="2"/>
        </w:numPr>
        <w:jc w:val="both"/>
        <w:rPr>
          <w:color w:val="002060"/>
          <w:sz w:val="28"/>
        </w:rPr>
      </w:pPr>
      <w:r w:rsidRPr="008C7AA6">
        <w:rPr>
          <w:color w:val="002060"/>
          <w:sz w:val="28"/>
        </w:rPr>
        <w:t>Listen and respond appropriately to adults and their peers</w:t>
      </w:r>
    </w:p>
    <w:p w14:paraId="4914E4BF" w14:textId="77777777" w:rsidR="0009277A" w:rsidRPr="008C7AA6" w:rsidRDefault="0009277A" w:rsidP="0009277A">
      <w:pPr>
        <w:pStyle w:val="ListParagraph"/>
        <w:numPr>
          <w:ilvl w:val="0"/>
          <w:numId w:val="2"/>
        </w:numPr>
        <w:jc w:val="both"/>
        <w:rPr>
          <w:color w:val="002060"/>
          <w:sz w:val="28"/>
        </w:rPr>
      </w:pPr>
      <w:r w:rsidRPr="008C7AA6">
        <w:rPr>
          <w:color w:val="002060"/>
          <w:sz w:val="28"/>
        </w:rPr>
        <w:t>Ask relevant questions to extend their understanding and knowledge</w:t>
      </w:r>
    </w:p>
    <w:p w14:paraId="4198505F" w14:textId="77777777" w:rsidR="0009277A" w:rsidRPr="008C7AA6" w:rsidRDefault="0009277A" w:rsidP="0009277A">
      <w:pPr>
        <w:pStyle w:val="ListParagraph"/>
        <w:numPr>
          <w:ilvl w:val="0"/>
          <w:numId w:val="2"/>
        </w:numPr>
        <w:jc w:val="both"/>
        <w:rPr>
          <w:color w:val="002060"/>
          <w:sz w:val="28"/>
        </w:rPr>
      </w:pPr>
      <w:r w:rsidRPr="008C7AA6">
        <w:rPr>
          <w:color w:val="002060"/>
          <w:sz w:val="28"/>
        </w:rPr>
        <w:t>Use relevant strategies to build vocabulary</w:t>
      </w:r>
    </w:p>
    <w:p w14:paraId="0B503650" w14:textId="77777777" w:rsidR="0009277A" w:rsidRPr="008C7AA6" w:rsidRDefault="0009277A" w:rsidP="0009277A">
      <w:pPr>
        <w:pStyle w:val="ListParagraph"/>
        <w:numPr>
          <w:ilvl w:val="0"/>
          <w:numId w:val="2"/>
        </w:numPr>
        <w:jc w:val="both"/>
        <w:rPr>
          <w:color w:val="002060"/>
          <w:sz w:val="28"/>
        </w:rPr>
      </w:pPr>
      <w:r w:rsidRPr="008C7AA6">
        <w:rPr>
          <w:color w:val="002060"/>
          <w:sz w:val="28"/>
        </w:rPr>
        <w:t xml:space="preserve">Articulate and justify answers, arguments and opinions </w:t>
      </w:r>
    </w:p>
    <w:p w14:paraId="1F4060D3" w14:textId="77777777" w:rsidR="0009277A" w:rsidRPr="008C7AA6" w:rsidRDefault="000E025C" w:rsidP="0009277A">
      <w:pPr>
        <w:pStyle w:val="ListParagraph"/>
        <w:numPr>
          <w:ilvl w:val="0"/>
          <w:numId w:val="2"/>
        </w:numPr>
        <w:jc w:val="both"/>
        <w:rPr>
          <w:color w:val="002060"/>
          <w:sz w:val="28"/>
        </w:rPr>
      </w:pPr>
      <w:r w:rsidRPr="008C7AA6">
        <w:rPr>
          <w:color w:val="002060"/>
          <w:sz w:val="28"/>
        </w:rPr>
        <w:t>Give well-structured descriptions, explanations and narratives for different purposes</w:t>
      </w:r>
      <w:r w:rsidR="009934C4" w:rsidRPr="008C7AA6">
        <w:rPr>
          <w:color w:val="002060"/>
          <w:sz w:val="28"/>
        </w:rPr>
        <w:t>, including for expressing feeling</w:t>
      </w:r>
    </w:p>
    <w:p w14:paraId="03CF3641" w14:textId="77777777" w:rsidR="009934C4" w:rsidRPr="008C7AA6" w:rsidRDefault="009934C4" w:rsidP="0009277A">
      <w:pPr>
        <w:pStyle w:val="ListParagraph"/>
        <w:numPr>
          <w:ilvl w:val="0"/>
          <w:numId w:val="2"/>
        </w:numPr>
        <w:jc w:val="both"/>
        <w:rPr>
          <w:color w:val="002060"/>
          <w:sz w:val="28"/>
        </w:rPr>
      </w:pPr>
      <w:r w:rsidRPr="008C7AA6">
        <w:rPr>
          <w:color w:val="002060"/>
          <w:sz w:val="28"/>
        </w:rPr>
        <w:t xml:space="preserve">Maintain attention and participate actively in collaborative conversations, staying on topic and initiating and responding to comments </w:t>
      </w:r>
    </w:p>
    <w:p w14:paraId="3F61068C" w14:textId="77777777" w:rsidR="009934C4" w:rsidRPr="008C7AA6" w:rsidRDefault="009934C4" w:rsidP="0009277A">
      <w:pPr>
        <w:pStyle w:val="ListParagraph"/>
        <w:numPr>
          <w:ilvl w:val="0"/>
          <w:numId w:val="2"/>
        </w:numPr>
        <w:jc w:val="both"/>
        <w:rPr>
          <w:color w:val="002060"/>
          <w:sz w:val="28"/>
        </w:rPr>
      </w:pPr>
      <w:r w:rsidRPr="008C7AA6">
        <w:rPr>
          <w:color w:val="002060"/>
          <w:sz w:val="28"/>
        </w:rPr>
        <w:t>Use spoken language to develop understanding through speculating, hypothesising, imagining and exploring ideas</w:t>
      </w:r>
    </w:p>
    <w:p w14:paraId="084505C6" w14:textId="77777777" w:rsidR="009934C4" w:rsidRPr="008C7AA6" w:rsidRDefault="009934C4" w:rsidP="0009277A">
      <w:pPr>
        <w:pStyle w:val="ListParagraph"/>
        <w:numPr>
          <w:ilvl w:val="0"/>
          <w:numId w:val="2"/>
        </w:numPr>
        <w:jc w:val="both"/>
        <w:rPr>
          <w:color w:val="002060"/>
          <w:sz w:val="28"/>
        </w:rPr>
      </w:pPr>
      <w:r w:rsidRPr="008C7AA6">
        <w:rPr>
          <w:color w:val="002060"/>
          <w:sz w:val="28"/>
        </w:rPr>
        <w:t>Speak audibly and fluently with an increasing command of Standard English</w:t>
      </w:r>
    </w:p>
    <w:p w14:paraId="5AFB3965" w14:textId="77777777" w:rsidR="009934C4" w:rsidRPr="008C7AA6" w:rsidRDefault="009934C4" w:rsidP="0009277A">
      <w:pPr>
        <w:pStyle w:val="ListParagraph"/>
        <w:numPr>
          <w:ilvl w:val="0"/>
          <w:numId w:val="2"/>
        </w:numPr>
        <w:jc w:val="both"/>
        <w:rPr>
          <w:color w:val="002060"/>
          <w:sz w:val="28"/>
        </w:rPr>
      </w:pPr>
      <w:r w:rsidRPr="008C7AA6">
        <w:rPr>
          <w:color w:val="002060"/>
          <w:sz w:val="28"/>
        </w:rPr>
        <w:t xml:space="preserve">Participate in discussions, </w:t>
      </w:r>
      <w:r w:rsidR="008C7AA6" w:rsidRPr="008C7AA6">
        <w:rPr>
          <w:color w:val="002060"/>
          <w:sz w:val="28"/>
        </w:rPr>
        <w:t>presentations, performances, role play/improvisations and debates</w:t>
      </w:r>
    </w:p>
    <w:p w14:paraId="72D5C7EE" w14:textId="77777777" w:rsidR="008C7AA6" w:rsidRPr="008C7AA6" w:rsidRDefault="008C7AA6" w:rsidP="0009277A">
      <w:pPr>
        <w:pStyle w:val="ListParagraph"/>
        <w:numPr>
          <w:ilvl w:val="0"/>
          <w:numId w:val="2"/>
        </w:numPr>
        <w:jc w:val="both"/>
        <w:rPr>
          <w:color w:val="002060"/>
          <w:sz w:val="28"/>
        </w:rPr>
      </w:pPr>
      <w:r w:rsidRPr="008C7AA6">
        <w:rPr>
          <w:color w:val="002060"/>
          <w:sz w:val="28"/>
        </w:rPr>
        <w:t>Gain, maintain and monitor the interest of the listener(s)</w:t>
      </w:r>
    </w:p>
    <w:p w14:paraId="0E63F96A" w14:textId="77777777" w:rsidR="008C7AA6" w:rsidRPr="008C7AA6" w:rsidRDefault="008C7AA6" w:rsidP="0009277A">
      <w:pPr>
        <w:pStyle w:val="ListParagraph"/>
        <w:numPr>
          <w:ilvl w:val="0"/>
          <w:numId w:val="2"/>
        </w:numPr>
        <w:jc w:val="both"/>
        <w:rPr>
          <w:color w:val="002060"/>
          <w:sz w:val="28"/>
        </w:rPr>
      </w:pPr>
      <w:r w:rsidRPr="008C7AA6">
        <w:rPr>
          <w:color w:val="002060"/>
          <w:sz w:val="28"/>
        </w:rPr>
        <w:t>Consider and evaluate different viewpoints, attending to and building on the contributions of others</w:t>
      </w:r>
    </w:p>
    <w:p w14:paraId="2C64060A" w14:textId="77777777" w:rsidR="008C7AA6" w:rsidRPr="008C7AA6" w:rsidRDefault="008C7AA6" w:rsidP="0009277A">
      <w:pPr>
        <w:pStyle w:val="ListParagraph"/>
        <w:numPr>
          <w:ilvl w:val="0"/>
          <w:numId w:val="2"/>
        </w:numPr>
        <w:jc w:val="both"/>
        <w:rPr>
          <w:color w:val="002060"/>
          <w:sz w:val="28"/>
        </w:rPr>
      </w:pPr>
      <w:r w:rsidRPr="008C7AA6">
        <w:rPr>
          <w:color w:val="002060"/>
          <w:sz w:val="28"/>
        </w:rPr>
        <w:t xml:space="preserve">Select and use appropriate registers for effective communication </w:t>
      </w:r>
    </w:p>
    <w:p w14:paraId="14487FC2" w14:textId="77777777" w:rsidR="008C7AA6" w:rsidRDefault="008C7AA6" w:rsidP="008C7AA6">
      <w:pPr>
        <w:jc w:val="both"/>
        <w:rPr>
          <w:color w:val="002060"/>
          <w:sz w:val="32"/>
        </w:rPr>
      </w:pPr>
    </w:p>
    <w:p w14:paraId="3C59EBF3" w14:textId="77777777" w:rsidR="008C7AA6" w:rsidRDefault="008C7AA6" w:rsidP="008C7AA6">
      <w:pPr>
        <w:jc w:val="both"/>
        <w:rPr>
          <w:rFonts w:ascii="Abadi MT Condensed Extra Bold" w:hAnsi="Abadi MT Condensed Extra Bold"/>
          <w:color w:val="002060"/>
          <w:sz w:val="32"/>
        </w:rPr>
      </w:pPr>
      <w:r>
        <w:rPr>
          <w:rFonts w:ascii="Abadi MT Condensed Extra Bold" w:hAnsi="Abadi MT Condensed Extra Bold"/>
          <w:color w:val="002060"/>
          <w:sz w:val="32"/>
        </w:rPr>
        <w:t>Notes and guidance (non-statutory)</w:t>
      </w:r>
    </w:p>
    <w:p w14:paraId="60BDA523" w14:textId="77777777" w:rsidR="008C7AA6" w:rsidRPr="008C7AA6" w:rsidRDefault="008C7AA6" w:rsidP="008C7AA6">
      <w:pPr>
        <w:jc w:val="both"/>
        <w:rPr>
          <w:rFonts w:ascii="Abadi MT Condensed Extra Bold" w:hAnsi="Abadi MT Condensed Extra Bold"/>
          <w:color w:val="002060"/>
          <w:sz w:val="28"/>
        </w:rPr>
      </w:pPr>
    </w:p>
    <w:p w14:paraId="66752414" w14:textId="77777777" w:rsidR="008C7AA6" w:rsidRPr="008C7AA6" w:rsidRDefault="008C7AA6" w:rsidP="008C7AA6">
      <w:pPr>
        <w:jc w:val="both"/>
        <w:rPr>
          <w:color w:val="002060"/>
          <w:sz w:val="28"/>
        </w:rPr>
      </w:pPr>
      <w:r w:rsidRPr="008C7AA6">
        <w:rPr>
          <w:color w:val="002060"/>
          <w:sz w:val="28"/>
        </w:rPr>
        <w:t xml:space="preserve">These statements apply to all years. The content should be taught at a level appropriate to the age of the pupils. Pupils should build on the oral language skills that have been taught in preceding years. </w:t>
      </w:r>
    </w:p>
    <w:p w14:paraId="36F5F07A" w14:textId="77777777" w:rsidR="008C7AA6" w:rsidRPr="008C7AA6" w:rsidRDefault="008C7AA6" w:rsidP="008C7AA6">
      <w:pPr>
        <w:jc w:val="both"/>
        <w:rPr>
          <w:color w:val="002060"/>
          <w:sz w:val="28"/>
        </w:rPr>
      </w:pPr>
    </w:p>
    <w:p w14:paraId="141750AA" w14:textId="77777777" w:rsidR="008C7AA6" w:rsidRPr="008C7AA6" w:rsidRDefault="008C7AA6" w:rsidP="008C7AA6">
      <w:pPr>
        <w:jc w:val="both"/>
        <w:rPr>
          <w:color w:val="002060"/>
          <w:sz w:val="28"/>
        </w:rPr>
      </w:pPr>
      <w:r w:rsidRPr="008C7AA6">
        <w:rPr>
          <w:color w:val="002060"/>
          <w:sz w:val="28"/>
        </w:rPr>
        <w:t xml:space="preserve">Pupils should be taught to develop their competence in spoken language and listening to enhance the effectiveness of their communication across a range of contexts and to a range of audiences. They should therefore have opportunities to work in groups of different sizes – in pairs, small groups, large groups and as a whole class. Pupils should understand how to take turns and when and how to participate constructively in conversations and debates. </w:t>
      </w:r>
    </w:p>
    <w:p w14:paraId="5D7E4327" w14:textId="77777777" w:rsidR="008C7AA6" w:rsidRPr="008C7AA6" w:rsidRDefault="008C7AA6" w:rsidP="008C7AA6">
      <w:pPr>
        <w:jc w:val="both"/>
        <w:rPr>
          <w:color w:val="002060"/>
          <w:sz w:val="28"/>
        </w:rPr>
      </w:pPr>
    </w:p>
    <w:p w14:paraId="4FE30E40" w14:textId="77777777" w:rsidR="008C7AA6" w:rsidRDefault="008C7AA6" w:rsidP="008C7AA6">
      <w:pPr>
        <w:jc w:val="both"/>
        <w:rPr>
          <w:color w:val="002060"/>
          <w:sz w:val="28"/>
        </w:rPr>
      </w:pPr>
      <w:r w:rsidRPr="008C7AA6">
        <w:rPr>
          <w:color w:val="002060"/>
          <w:sz w:val="28"/>
        </w:rPr>
        <w:t xml:space="preserve">To </w:t>
      </w:r>
      <w:r>
        <w:rPr>
          <w:color w:val="002060"/>
          <w:sz w:val="28"/>
        </w:rPr>
        <w:t>support this, we will use the following tools:</w:t>
      </w:r>
    </w:p>
    <w:p w14:paraId="54A69A58" w14:textId="06CBF9F5" w:rsidR="008C7AA6" w:rsidRPr="00C92929" w:rsidRDefault="008C7AA6" w:rsidP="00C92929">
      <w:pPr>
        <w:jc w:val="both"/>
        <w:rPr>
          <w:color w:val="002060"/>
          <w:sz w:val="28"/>
        </w:rPr>
      </w:pPr>
    </w:p>
    <w:p w14:paraId="167C0DCB" w14:textId="77777777" w:rsidR="008C7AA6" w:rsidRDefault="008C7AA6" w:rsidP="008C7AA6">
      <w:pPr>
        <w:pStyle w:val="ListParagraph"/>
        <w:numPr>
          <w:ilvl w:val="0"/>
          <w:numId w:val="3"/>
        </w:numPr>
        <w:jc w:val="both"/>
        <w:rPr>
          <w:color w:val="002060"/>
          <w:sz w:val="28"/>
        </w:rPr>
      </w:pPr>
      <w:r>
        <w:rPr>
          <w:color w:val="002060"/>
          <w:sz w:val="28"/>
        </w:rPr>
        <w:lastRenderedPageBreak/>
        <w:t>Discussion Guidelines</w:t>
      </w:r>
    </w:p>
    <w:p w14:paraId="3029E6D6" w14:textId="77777777" w:rsidR="008C7AA6" w:rsidRDefault="008C7AA6" w:rsidP="008C7AA6">
      <w:pPr>
        <w:pStyle w:val="ListParagraph"/>
        <w:numPr>
          <w:ilvl w:val="0"/>
          <w:numId w:val="3"/>
        </w:numPr>
        <w:jc w:val="both"/>
        <w:rPr>
          <w:color w:val="002060"/>
          <w:sz w:val="28"/>
        </w:rPr>
      </w:pPr>
      <w:r>
        <w:rPr>
          <w:color w:val="002060"/>
          <w:sz w:val="28"/>
        </w:rPr>
        <w:t>Protocols (linked to turn-taking)</w:t>
      </w:r>
    </w:p>
    <w:p w14:paraId="52895B29" w14:textId="77777777" w:rsidR="008C7AA6" w:rsidRDefault="008C7AA6" w:rsidP="008C7AA6">
      <w:pPr>
        <w:pStyle w:val="ListParagraph"/>
        <w:numPr>
          <w:ilvl w:val="0"/>
          <w:numId w:val="3"/>
        </w:numPr>
        <w:jc w:val="both"/>
        <w:rPr>
          <w:color w:val="002060"/>
          <w:sz w:val="28"/>
        </w:rPr>
      </w:pPr>
      <w:r>
        <w:rPr>
          <w:color w:val="002060"/>
          <w:sz w:val="28"/>
        </w:rPr>
        <w:t>Sentence stems and scaffolds</w:t>
      </w:r>
    </w:p>
    <w:p w14:paraId="7A7B0F4E" w14:textId="4AFDB7F1" w:rsidR="008C7AA6" w:rsidRDefault="008C7AA6" w:rsidP="00C92929">
      <w:pPr>
        <w:pStyle w:val="ListParagraph"/>
        <w:jc w:val="both"/>
        <w:rPr>
          <w:color w:val="002060"/>
          <w:sz w:val="28"/>
        </w:rPr>
      </w:pPr>
    </w:p>
    <w:p w14:paraId="5E071440" w14:textId="679B1441" w:rsidR="008C7AA6" w:rsidRDefault="008C7AA6" w:rsidP="00C92929">
      <w:pPr>
        <w:pStyle w:val="ListParagraph"/>
        <w:jc w:val="both"/>
        <w:rPr>
          <w:color w:val="002060"/>
          <w:sz w:val="28"/>
        </w:rPr>
      </w:pPr>
    </w:p>
    <w:p w14:paraId="50A0D143" w14:textId="77777777" w:rsidR="004B519E" w:rsidRDefault="004B519E" w:rsidP="004B519E">
      <w:pPr>
        <w:jc w:val="both"/>
        <w:rPr>
          <w:rFonts w:ascii="Abadi MT Condensed Extra Bold" w:hAnsi="Abadi MT Condensed Extra Bold"/>
          <w:color w:val="002060"/>
          <w:sz w:val="28"/>
        </w:rPr>
      </w:pPr>
      <w:r w:rsidRPr="00E22E46">
        <w:rPr>
          <w:rFonts w:ascii="Abadi MT Condensed Extra Bold" w:hAnsi="Abadi MT Condensed Extra Bold"/>
          <w:color w:val="002060"/>
          <w:sz w:val="28"/>
        </w:rPr>
        <w:t>EYFS</w:t>
      </w:r>
    </w:p>
    <w:p w14:paraId="4488D467" w14:textId="77777777" w:rsidR="00E22E46" w:rsidRDefault="00E22E46" w:rsidP="004B519E">
      <w:pPr>
        <w:jc w:val="both"/>
        <w:rPr>
          <w:rFonts w:ascii="Abadi MT Condensed Extra Bold" w:hAnsi="Abadi MT Condensed Extra Bold"/>
          <w:color w:val="002060"/>
          <w:sz w:val="28"/>
        </w:rPr>
      </w:pPr>
    </w:p>
    <w:p w14:paraId="50493DD2" w14:textId="77777777" w:rsidR="00E22E46" w:rsidRDefault="00E22E46" w:rsidP="004B519E">
      <w:pPr>
        <w:jc w:val="both"/>
        <w:rPr>
          <w:color w:val="002060"/>
          <w:sz w:val="28"/>
        </w:rPr>
      </w:pPr>
      <w:r>
        <w:rPr>
          <w:color w:val="002060"/>
          <w:sz w:val="28"/>
        </w:rPr>
        <w:t xml:space="preserve">Our EYFS curriculum is communication rich and carefully designed to deliver a broad and balanced array of topics, which ensure coverage and progression for all. It provides pupils with creative, memorable experiences in addition to diverse and rich opportunities, which build children’s aspirations demonstrating possibilities for their future lives. </w:t>
      </w:r>
    </w:p>
    <w:p w14:paraId="24D5894B" w14:textId="77777777" w:rsidR="00E22E46" w:rsidRDefault="00E22E46" w:rsidP="004B519E">
      <w:pPr>
        <w:jc w:val="both"/>
        <w:rPr>
          <w:color w:val="002060"/>
          <w:sz w:val="28"/>
        </w:rPr>
      </w:pPr>
    </w:p>
    <w:p w14:paraId="2F00BA38" w14:textId="49D8EAB9" w:rsidR="00E22E46" w:rsidRDefault="00A619FA" w:rsidP="004B519E">
      <w:pPr>
        <w:jc w:val="both"/>
        <w:rPr>
          <w:color w:val="002060"/>
          <w:sz w:val="28"/>
        </w:rPr>
      </w:pPr>
      <w:r>
        <w:rPr>
          <w:color w:val="002060"/>
          <w:sz w:val="28"/>
        </w:rPr>
        <w:t xml:space="preserve">Our school is using the </w:t>
      </w:r>
      <w:r w:rsidR="00E22E46">
        <w:rPr>
          <w:color w:val="002060"/>
          <w:sz w:val="28"/>
        </w:rPr>
        <w:t xml:space="preserve">EYFS Framework and all of our work evolves around the children’s ability to communicate and understand the wider world. We believe that in order to achieve in all areas of the curriculum, the pupils must meet their communication and language goals first. </w:t>
      </w:r>
    </w:p>
    <w:p w14:paraId="49F4C41E" w14:textId="77777777" w:rsidR="009C5D22" w:rsidRDefault="009C5D22" w:rsidP="004B519E">
      <w:pPr>
        <w:jc w:val="both"/>
        <w:rPr>
          <w:color w:val="002060"/>
          <w:sz w:val="28"/>
        </w:rPr>
      </w:pPr>
    </w:p>
    <w:p w14:paraId="4E14A191" w14:textId="77777777" w:rsidR="009C5D22" w:rsidRDefault="009C5D22" w:rsidP="004B519E">
      <w:pPr>
        <w:jc w:val="both"/>
        <w:rPr>
          <w:color w:val="002060"/>
          <w:sz w:val="28"/>
        </w:rPr>
      </w:pPr>
      <w:r>
        <w:rPr>
          <w:color w:val="002060"/>
          <w:sz w:val="28"/>
        </w:rPr>
        <w:t>The framework is divided into the following key areas:</w:t>
      </w:r>
    </w:p>
    <w:p w14:paraId="08871C62" w14:textId="77777777" w:rsidR="009C5D22" w:rsidRPr="002853C6" w:rsidRDefault="009C5D22" w:rsidP="004B519E">
      <w:pPr>
        <w:jc w:val="both"/>
        <w:rPr>
          <w:b/>
          <w:color w:val="002060"/>
          <w:sz w:val="28"/>
        </w:rPr>
      </w:pPr>
    </w:p>
    <w:p w14:paraId="425893DF" w14:textId="77777777" w:rsidR="009C5D22" w:rsidRPr="002853C6" w:rsidRDefault="009C5D22" w:rsidP="009C5D22">
      <w:pPr>
        <w:pStyle w:val="ListParagraph"/>
        <w:numPr>
          <w:ilvl w:val="0"/>
          <w:numId w:val="12"/>
        </w:numPr>
        <w:jc w:val="both"/>
        <w:rPr>
          <w:b/>
          <w:color w:val="002060"/>
          <w:sz w:val="28"/>
        </w:rPr>
      </w:pPr>
      <w:r w:rsidRPr="002853C6">
        <w:rPr>
          <w:b/>
          <w:color w:val="002060"/>
          <w:sz w:val="28"/>
        </w:rPr>
        <w:t>Communication and Language</w:t>
      </w:r>
    </w:p>
    <w:p w14:paraId="5B2DBBA9" w14:textId="77777777" w:rsidR="009C5D22" w:rsidRPr="002853C6" w:rsidRDefault="009C5D22" w:rsidP="009C5D22">
      <w:pPr>
        <w:pStyle w:val="ListParagraph"/>
        <w:numPr>
          <w:ilvl w:val="0"/>
          <w:numId w:val="12"/>
        </w:numPr>
        <w:jc w:val="both"/>
        <w:rPr>
          <w:b/>
          <w:color w:val="002060"/>
          <w:sz w:val="28"/>
        </w:rPr>
      </w:pPr>
      <w:r w:rsidRPr="002853C6">
        <w:rPr>
          <w:b/>
          <w:color w:val="002060"/>
          <w:sz w:val="28"/>
        </w:rPr>
        <w:t xml:space="preserve">Personal, Social and Emotional Development </w:t>
      </w:r>
    </w:p>
    <w:p w14:paraId="04852095" w14:textId="77777777" w:rsidR="009C5D22" w:rsidRPr="002853C6" w:rsidRDefault="009C5D22" w:rsidP="009C5D22">
      <w:pPr>
        <w:pStyle w:val="ListParagraph"/>
        <w:numPr>
          <w:ilvl w:val="0"/>
          <w:numId w:val="12"/>
        </w:numPr>
        <w:jc w:val="both"/>
        <w:rPr>
          <w:b/>
          <w:color w:val="002060"/>
          <w:sz w:val="28"/>
        </w:rPr>
      </w:pPr>
      <w:r w:rsidRPr="002853C6">
        <w:rPr>
          <w:b/>
          <w:color w:val="002060"/>
          <w:sz w:val="28"/>
        </w:rPr>
        <w:t xml:space="preserve">Physical Development </w:t>
      </w:r>
    </w:p>
    <w:p w14:paraId="023FB3F9" w14:textId="77777777" w:rsidR="009C5D22" w:rsidRPr="002853C6" w:rsidRDefault="002853C6" w:rsidP="009C5D22">
      <w:pPr>
        <w:pStyle w:val="ListParagraph"/>
        <w:numPr>
          <w:ilvl w:val="0"/>
          <w:numId w:val="12"/>
        </w:numPr>
        <w:jc w:val="both"/>
        <w:rPr>
          <w:b/>
          <w:color w:val="002060"/>
          <w:sz w:val="28"/>
        </w:rPr>
      </w:pPr>
      <w:r w:rsidRPr="002853C6">
        <w:rPr>
          <w:b/>
          <w:color w:val="002060"/>
          <w:sz w:val="28"/>
        </w:rPr>
        <w:t>Literacy</w:t>
      </w:r>
    </w:p>
    <w:p w14:paraId="60E801A4" w14:textId="77777777" w:rsidR="002853C6" w:rsidRPr="002853C6" w:rsidRDefault="002853C6" w:rsidP="009C5D22">
      <w:pPr>
        <w:pStyle w:val="ListParagraph"/>
        <w:numPr>
          <w:ilvl w:val="0"/>
          <w:numId w:val="12"/>
        </w:numPr>
        <w:jc w:val="both"/>
        <w:rPr>
          <w:b/>
          <w:color w:val="002060"/>
          <w:sz w:val="28"/>
        </w:rPr>
      </w:pPr>
      <w:r w:rsidRPr="002853C6">
        <w:rPr>
          <w:b/>
          <w:color w:val="002060"/>
          <w:sz w:val="28"/>
        </w:rPr>
        <w:t>Mathematics</w:t>
      </w:r>
    </w:p>
    <w:p w14:paraId="3F93D489" w14:textId="77777777" w:rsidR="002853C6" w:rsidRPr="002853C6" w:rsidRDefault="002853C6" w:rsidP="009C5D22">
      <w:pPr>
        <w:pStyle w:val="ListParagraph"/>
        <w:numPr>
          <w:ilvl w:val="0"/>
          <w:numId w:val="12"/>
        </w:numPr>
        <w:jc w:val="both"/>
        <w:rPr>
          <w:b/>
          <w:color w:val="002060"/>
          <w:sz w:val="28"/>
        </w:rPr>
      </w:pPr>
      <w:r w:rsidRPr="002853C6">
        <w:rPr>
          <w:b/>
          <w:color w:val="002060"/>
          <w:sz w:val="28"/>
        </w:rPr>
        <w:t>Understanding the World</w:t>
      </w:r>
    </w:p>
    <w:p w14:paraId="254D6217" w14:textId="77777777" w:rsidR="002853C6" w:rsidRPr="002853C6" w:rsidRDefault="002853C6" w:rsidP="009C5D22">
      <w:pPr>
        <w:pStyle w:val="ListParagraph"/>
        <w:numPr>
          <w:ilvl w:val="0"/>
          <w:numId w:val="12"/>
        </w:numPr>
        <w:jc w:val="both"/>
        <w:rPr>
          <w:b/>
          <w:color w:val="002060"/>
          <w:sz w:val="28"/>
        </w:rPr>
      </w:pPr>
      <w:r w:rsidRPr="002853C6">
        <w:rPr>
          <w:b/>
          <w:color w:val="002060"/>
          <w:sz w:val="28"/>
        </w:rPr>
        <w:t>Expressive Arts and Design</w:t>
      </w:r>
    </w:p>
    <w:p w14:paraId="24B8C96D" w14:textId="77777777" w:rsidR="002853C6" w:rsidRPr="002853C6" w:rsidRDefault="002853C6" w:rsidP="002853C6">
      <w:pPr>
        <w:jc w:val="both"/>
        <w:rPr>
          <w:color w:val="002060"/>
          <w:sz w:val="28"/>
        </w:rPr>
      </w:pPr>
    </w:p>
    <w:p w14:paraId="60140F7F" w14:textId="77777777" w:rsidR="00E22E46" w:rsidRDefault="009C5D22" w:rsidP="004B519E">
      <w:pPr>
        <w:jc w:val="both"/>
        <w:rPr>
          <w:rFonts w:ascii="Abadi MT Condensed Extra Bold" w:hAnsi="Abadi MT Condensed Extra Bold"/>
          <w:color w:val="002060"/>
          <w:sz w:val="28"/>
        </w:rPr>
      </w:pPr>
      <w:r w:rsidRPr="009C5D22">
        <w:rPr>
          <w:rFonts w:ascii="Abadi MT Condensed Extra Bold" w:hAnsi="Abadi MT Condensed Extra Bold"/>
          <w:color w:val="002060"/>
          <w:sz w:val="28"/>
        </w:rPr>
        <w:t xml:space="preserve">Pupils should </w:t>
      </w:r>
      <w:r>
        <w:rPr>
          <w:rFonts w:ascii="Abadi MT Condensed Extra Bold" w:hAnsi="Abadi MT Condensed Extra Bold"/>
          <w:color w:val="002060"/>
          <w:sz w:val="28"/>
        </w:rPr>
        <w:t>be able</w:t>
      </w:r>
      <w:r w:rsidRPr="009C5D22">
        <w:rPr>
          <w:rFonts w:ascii="Abadi MT Condensed Extra Bold" w:hAnsi="Abadi MT Condensed Extra Bold"/>
          <w:color w:val="002060"/>
          <w:sz w:val="28"/>
        </w:rPr>
        <w:t xml:space="preserve"> to:</w:t>
      </w:r>
    </w:p>
    <w:p w14:paraId="7CA35E1D" w14:textId="77777777" w:rsidR="009C5D22" w:rsidRDefault="009C5D22" w:rsidP="004B519E">
      <w:pPr>
        <w:jc w:val="both"/>
        <w:rPr>
          <w:rFonts w:ascii="Abadi MT Condensed Extra Bold" w:hAnsi="Abadi MT Condensed Extra Bold"/>
          <w:color w:val="002060"/>
          <w:sz w:val="28"/>
        </w:rPr>
      </w:pPr>
    </w:p>
    <w:p w14:paraId="225E7CB7" w14:textId="77777777" w:rsidR="009C5D22" w:rsidRPr="009C5D22" w:rsidRDefault="009C5D22" w:rsidP="009C5D22">
      <w:pPr>
        <w:pStyle w:val="ListParagraph"/>
        <w:numPr>
          <w:ilvl w:val="0"/>
          <w:numId w:val="11"/>
        </w:numPr>
        <w:jc w:val="both"/>
        <w:rPr>
          <w:rFonts w:ascii="Abadi MT Condensed Extra Bold" w:hAnsi="Abadi MT Condensed Extra Bold"/>
          <w:color w:val="002060"/>
          <w:sz w:val="28"/>
        </w:rPr>
      </w:pPr>
      <w:r>
        <w:rPr>
          <w:color w:val="002060"/>
          <w:sz w:val="28"/>
        </w:rPr>
        <w:t xml:space="preserve">Gaze at faces, copying facial expressions and movement. Make eye contact for longer periods. </w:t>
      </w:r>
    </w:p>
    <w:p w14:paraId="1DE34DD4" w14:textId="77777777" w:rsidR="009C5D22" w:rsidRPr="009C5D22" w:rsidRDefault="009C5D22" w:rsidP="009C5D22">
      <w:pPr>
        <w:pStyle w:val="ListParagraph"/>
        <w:numPr>
          <w:ilvl w:val="0"/>
          <w:numId w:val="11"/>
        </w:numPr>
        <w:jc w:val="both"/>
        <w:rPr>
          <w:rFonts w:ascii="Abadi MT Condensed Extra Bold" w:hAnsi="Abadi MT Condensed Extra Bold"/>
          <w:color w:val="002060"/>
          <w:sz w:val="28"/>
        </w:rPr>
      </w:pPr>
      <w:r>
        <w:rPr>
          <w:color w:val="002060"/>
          <w:sz w:val="28"/>
        </w:rPr>
        <w:t>Watch someone’s face as they talk</w:t>
      </w:r>
      <w:r w:rsidR="0046502B">
        <w:rPr>
          <w:color w:val="002060"/>
          <w:sz w:val="28"/>
        </w:rPr>
        <w:t>.</w:t>
      </w:r>
    </w:p>
    <w:p w14:paraId="342D6D39" w14:textId="77777777" w:rsidR="009C5D22" w:rsidRPr="009C5D22" w:rsidRDefault="009C5D22" w:rsidP="009C5D22">
      <w:pPr>
        <w:pStyle w:val="ListParagraph"/>
        <w:numPr>
          <w:ilvl w:val="0"/>
          <w:numId w:val="11"/>
        </w:numPr>
        <w:jc w:val="both"/>
        <w:rPr>
          <w:rFonts w:ascii="Abadi MT Condensed Extra Bold" w:hAnsi="Abadi MT Condensed Extra Bold"/>
          <w:color w:val="002060"/>
          <w:sz w:val="28"/>
        </w:rPr>
      </w:pPr>
      <w:r>
        <w:rPr>
          <w:color w:val="002060"/>
          <w:sz w:val="28"/>
        </w:rPr>
        <w:t>Recognise and be calmed by a familiar and friendly voice</w:t>
      </w:r>
      <w:r w:rsidR="0046502B">
        <w:rPr>
          <w:color w:val="002060"/>
          <w:sz w:val="28"/>
        </w:rPr>
        <w:t>.</w:t>
      </w:r>
    </w:p>
    <w:p w14:paraId="4DC3E7D1" w14:textId="77777777" w:rsidR="009C5D22" w:rsidRPr="004B522F" w:rsidRDefault="004B522F" w:rsidP="009C5D22">
      <w:pPr>
        <w:pStyle w:val="ListParagraph"/>
        <w:numPr>
          <w:ilvl w:val="0"/>
          <w:numId w:val="11"/>
        </w:numPr>
        <w:jc w:val="both"/>
        <w:rPr>
          <w:rFonts w:ascii="Abadi MT Condensed Extra Bold" w:hAnsi="Abadi MT Condensed Extra Bold"/>
          <w:color w:val="002060"/>
          <w:sz w:val="28"/>
        </w:rPr>
      </w:pPr>
      <w:r>
        <w:rPr>
          <w:color w:val="002060"/>
          <w:sz w:val="28"/>
        </w:rPr>
        <w:t>Listen and respond to a simple instruction</w:t>
      </w:r>
      <w:r w:rsidR="0046502B">
        <w:rPr>
          <w:color w:val="002060"/>
          <w:sz w:val="28"/>
        </w:rPr>
        <w:t>.</w:t>
      </w:r>
    </w:p>
    <w:p w14:paraId="6FA11B08" w14:textId="77777777" w:rsidR="004B522F" w:rsidRPr="004B522F" w:rsidRDefault="004B522F" w:rsidP="009C5D22">
      <w:pPr>
        <w:pStyle w:val="ListParagraph"/>
        <w:numPr>
          <w:ilvl w:val="0"/>
          <w:numId w:val="11"/>
        </w:numPr>
        <w:jc w:val="both"/>
        <w:rPr>
          <w:rFonts w:ascii="Abadi MT Condensed Extra Bold" w:hAnsi="Abadi MT Condensed Extra Bold"/>
          <w:color w:val="002060"/>
          <w:sz w:val="28"/>
        </w:rPr>
      </w:pPr>
      <w:r>
        <w:rPr>
          <w:color w:val="002060"/>
          <w:sz w:val="28"/>
        </w:rPr>
        <w:t>Use gestures like waving and pointing to communicate</w:t>
      </w:r>
      <w:r w:rsidR="0046502B">
        <w:rPr>
          <w:color w:val="002060"/>
          <w:sz w:val="28"/>
        </w:rPr>
        <w:t>.</w:t>
      </w:r>
      <w:r>
        <w:rPr>
          <w:color w:val="002060"/>
          <w:sz w:val="28"/>
        </w:rPr>
        <w:t xml:space="preserve"> </w:t>
      </w:r>
    </w:p>
    <w:p w14:paraId="12970782" w14:textId="77777777" w:rsidR="004B522F" w:rsidRPr="004B522F" w:rsidRDefault="004B522F" w:rsidP="009C5D22">
      <w:pPr>
        <w:pStyle w:val="ListParagraph"/>
        <w:numPr>
          <w:ilvl w:val="0"/>
          <w:numId w:val="11"/>
        </w:numPr>
        <w:jc w:val="both"/>
        <w:rPr>
          <w:rFonts w:ascii="Abadi MT Condensed Extra Bold" w:hAnsi="Abadi MT Condensed Extra Bold"/>
          <w:color w:val="002060"/>
          <w:sz w:val="28"/>
        </w:rPr>
      </w:pPr>
      <w:r>
        <w:rPr>
          <w:color w:val="002060"/>
          <w:sz w:val="28"/>
        </w:rPr>
        <w:t>Copy your gestures and words</w:t>
      </w:r>
      <w:r w:rsidR="0046502B">
        <w:rPr>
          <w:color w:val="002060"/>
          <w:sz w:val="28"/>
        </w:rPr>
        <w:t>.</w:t>
      </w:r>
    </w:p>
    <w:p w14:paraId="4707B49B" w14:textId="77777777" w:rsidR="004B522F" w:rsidRPr="004B522F" w:rsidRDefault="004B522F" w:rsidP="009C5D22">
      <w:pPr>
        <w:pStyle w:val="ListParagraph"/>
        <w:numPr>
          <w:ilvl w:val="0"/>
          <w:numId w:val="11"/>
        </w:numPr>
        <w:jc w:val="both"/>
        <w:rPr>
          <w:rFonts w:ascii="Abadi MT Condensed Extra Bold" w:hAnsi="Abadi MT Condensed Extra Bold"/>
          <w:color w:val="002060"/>
          <w:sz w:val="28"/>
        </w:rPr>
      </w:pPr>
      <w:r>
        <w:rPr>
          <w:color w:val="002060"/>
          <w:sz w:val="28"/>
        </w:rPr>
        <w:t>Use intonation, pitch and changing volume when ‘talking’</w:t>
      </w:r>
      <w:r w:rsidR="0046502B">
        <w:rPr>
          <w:color w:val="002060"/>
          <w:sz w:val="28"/>
        </w:rPr>
        <w:t>.</w:t>
      </w:r>
    </w:p>
    <w:p w14:paraId="0DA888DC" w14:textId="77777777" w:rsidR="004B522F" w:rsidRPr="004B522F" w:rsidRDefault="004B522F" w:rsidP="009C5D22">
      <w:pPr>
        <w:pStyle w:val="ListParagraph"/>
        <w:numPr>
          <w:ilvl w:val="0"/>
          <w:numId w:val="11"/>
        </w:numPr>
        <w:jc w:val="both"/>
        <w:rPr>
          <w:rFonts w:ascii="Abadi MT Condensed Extra Bold" w:hAnsi="Abadi MT Condensed Extra Bold"/>
          <w:color w:val="002060"/>
          <w:sz w:val="28"/>
        </w:rPr>
      </w:pPr>
      <w:r>
        <w:rPr>
          <w:color w:val="002060"/>
          <w:sz w:val="28"/>
        </w:rPr>
        <w:t>Understand simple words in context</w:t>
      </w:r>
      <w:r w:rsidR="0046502B">
        <w:rPr>
          <w:color w:val="002060"/>
          <w:sz w:val="28"/>
        </w:rPr>
        <w:t>.</w:t>
      </w:r>
    </w:p>
    <w:p w14:paraId="15971EA4" w14:textId="77777777" w:rsidR="004B522F" w:rsidRPr="004B522F" w:rsidRDefault="004B522F" w:rsidP="009C5D22">
      <w:pPr>
        <w:pStyle w:val="ListParagraph"/>
        <w:numPr>
          <w:ilvl w:val="0"/>
          <w:numId w:val="11"/>
        </w:numPr>
        <w:jc w:val="both"/>
        <w:rPr>
          <w:rFonts w:ascii="Abadi MT Condensed Extra Bold" w:hAnsi="Abadi MT Condensed Extra Bold"/>
          <w:color w:val="002060"/>
          <w:sz w:val="28"/>
        </w:rPr>
      </w:pPr>
      <w:r>
        <w:rPr>
          <w:color w:val="002060"/>
          <w:sz w:val="28"/>
        </w:rPr>
        <w:t>Listen to other people’s talk with interest, but can easily be distracted by other things</w:t>
      </w:r>
      <w:r w:rsidR="0046502B">
        <w:rPr>
          <w:color w:val="002060"/>
          <w:sz w:val="28"/>
        </w:rPr>
        <w:t>.</w:t>
      </w:r>
      <w:r>
        <w:rPr>
          <w:color w:val="002060"/>
          <w:sz w:val="28"/>
        </w:rPr>
        <w:t xml:space="preserve"> </w:t>
      </w:r>
    </w:p>
    <w:p w14:paraId="617F2E53" w14:textId="77777777" w:rsidR="004B522F" w:rsidRPr="004B522F" w:rsidRDefault="004B522F" w:rsidP="009C5D22">
      <w:pPr>
        <w:pStyle w:val="ListParagraph"/>
        <w:numPr>
          <w:ilvl w:val="0"/>
          <w:numId w:val="11"/>
        </w:numPr>
        <w:jc w:val="both"/>
        <w:rPr>
          <w:rFonts w:ascii="Abadi MT Condensed Extra Bold" w:hAnsi="Abadi MT Condensed Extra Bold"/>
          <w:color w:val="002060"/>
          <w:sz w:val="28"/>
        </w:rPr>
      </w:pPr>
      <w:r>
        <w:rPr>
          <w:color w:val="002060"/>
          <w:sz w:val="28"/>
        </w:rPr>
        <w:t>Start to develop conversation, often jumping from topic to topic</w:t>
      </w:r>
      <w:r w:rsidR="0046502B">
        <w:rPr>
          <w:color w:val="002060"/>
          <w:sz w:val="28"/>
        </w:rPr>
        <w:t>.</w:t>
      </w:r>
    </w:p>
    <w:p w14:paraId="6721218F" w14:textId="77777777" w:rsidR="004B522F" w:rsidRPr="004B522F" w:rsidRDefault="004B522F" w:rsidP="009C5D22">
      <w:pPr>
        <w:pStyle w:val="ListParagraph"/>
        <w:numPr>
          <w:ilvl w:val="0"/>
          <w:numId w:val="11"/>
        </w:numPr>
        <w:jc w:val="both"/>
        <w:rPr>
          <w:rFonts w:ascii="Abadi MT Condensed Extra Bold" w:hAnsi="Abadi MT Condensed Extra Bold"/>
          <w:color w:val="002060"/>
          <w:sz w:val="28"/>
        </w:rPr>
      </w:pPr>
      <w:r>
        <w:rPr>
          <w:color w:val="002060"/>
          <w:sz w:val="28"/>
        </w:rPr>
        <w:t>Start to say how they are feeling, using words as well as actions</w:t>
      </w:r>
      <w:r w:rsidR="0046502B">
        <w:rPr>
          <w:color w:val="002060"/>
          <w:sz w:val="28"/>
        </w:rPr>
        <w:t>.</w:t>
      </w:r>
    </w:p>
    <w:p w14:paraId="7D114B01" w14:textId="77777777" w:rsidR="004B522F" w:rsidRPr="004B522F" w:rsidRDefault="004B522F" w:rsidP="009C5D22">
      <w:pPr>
        <w:pStyle w:val="ListParagraph"/>
        <w:numPr>
          <w:ilvl w:val="0"/>
          <w:numId w:val="11"/>
        </w:numPr>
        <w:jc w:val="both"/>
        <w:rPr>
          <w:rFonts w:ascii="Abadi MT Condensed Extra Bold" w:hAnsi="Abadi MT Condensed Extra Bold"/>
          <w:color w:val="002060"/>
          <w:sz w:val="28"/>
        </w:rPr>
      </w:pPr>
      <w:r>
        <w:rPr>
          <w:color w:val="002060"/>
          <w:sz w:val="28"/>
        </w:rPr>
        <w:t>Understand how to listen carefully and why listening is important</w:t>
      </w:r>
      <w:r w:rsidR="0046502B">
        <w:rPr>
          <w:color w:val="002060"/>
          <w:sz w:val="28"/>
        </w:rPr>
        <w:t>.</w:t>
      </w:r>
    </w:p>
    <w:p w14:paraId="1B776053" w14:textId="77777777" w:rsidR="004B522F" w:rsidRPr="004B522F" w:rsidRDefault="004B522F" w:rsidP="009C5D22">
      <w:pPr>
        <w:pStyle w:val="ListParagraph"/>
        <w:numPr>
          <w:ilvl w:val="0"/>
          <w:numId w:val="11"/>
        </w:numPr>
        <w:jc w:val="both"/>
        <w:rPr>
          <w:rFonts w:ascii="Abadi MT Condensed Extra Bold" w:hAnsi="Abadi MT Condensed Extra Bold"/>
          <w:color w:val="002060"/>
          <w:sz w:val="28"/>
        </w:rPr>
      </w:pPr>
      <w:r>
        <w:rPr>
          <w:color w:val="002060"/>
          <w:sz w:val="28"/>
        </w:rPr>
        <w:t>Learn new vocabulary</w:t>
      </w:r>
      <w:r w:rsidR="0046502B">
        <w:rPr>
          <w:color w:val="002060"/>
          <w:sz w:val="28"/>
        </w:rPr>
        <w:t>.</w:t>
      </w:r>
    </w:p>
    <w:p w14:paraId="4DB7067A" w14:textId="77777777" w:rsidR="004B522F" w:rsidRPr="004B522F" w:rsidRDefault="004B522F" w:rsidP="009C5D22">
      <w:pPr>
        <w:pStyle w:val="ListParagraph"/>
        <w:numPr>
          <w:ilvl w:val="0"/>
          <w:numId w:val="11"/>
        </w:numPr>
        <w:jc w:val="both"/>
        <w:rPr>
          <w:rFonts w:ascii="Abadi MT Condensed Extra Bold" w:hAnsi="Abadi MT Condensed Extra Bold"/>
          <w:color w:val="002060"/>
          <w:sz w:val="28"/>
        </w:rPr>
      </w:pPr>
      <w:r>
        <w:rPr>
          <w:color w:val="002060"/>
          <w:sz w:val="28"/>
        </w:rPr>
        <w:lastRenderedPageBreak/>
        <w:t>Use new vocabulary through the day</w:t>
      </w:r>
      <w:r w:rsidR="0046502B">
        <w:rPr>
          <w:color w:val="002060"/>
          <w:sz w:val="28"/>
        </w:rPr>
        <w:t>.</w:t>
      </w:r>
    </w:p>
    <w:p w14:paraId="01804440" w14:textId="77777777" w:rsidR="004B522F" w:rsidRPr="004B522F" w:rsidRDefault="004B522F" w:rsidP="009C5D22">
      <w:pPr>
        <w:pStyle w:val="ListParagraph"/>
        <w:numPr>
          <w:ilvl w:val="0"/>
          <w:numId w:val="11"/>
        </w:numPr>
        <w:jc w:val="both"/>
        <w:rPr>
          <w:rFonts w:ascii="Abadi MT Condensed Extra Bold" w:hAnsi="Abadi MT Condensed Extra Bold"/>
          <w:color w:val="002060"/>
          <w:sz w:val="28"/>
        </w:rPr>
      </w:pPr>
      <w:r>
        <w:rPr>
          <w:color w:val="002060"/>
          <w:sz w:val="28"/>
        </w:rPr>
        <w:t>Articulate their thoughts and ideas in well-formed sentences</w:t>
      </w:r>
      <w:r w:rsidR="0046502B">
        <w:rPr>
          <w:color w:val="002060"/>
          <w:sz w:val="28"/>
        </w:rPr>
        <w:t>.</w:t>
      </w:r>
    </w:p>
    <w:p w14:paraId="30C6FB21" w14:textId="77777777" w:rsidR="004B522F" w:rsidRPr="004B522F" w:rsidRDefault="004B522F" w:rsidP="009C5D22">
      <w:pPr>
        <w:pStyle w:val="ListParagraph"/>
        <w:numPr>
          <w:ilvl w:val="0"/>
          <w:numId w:val="11"/>
        </w:numPr>
        <w:jc w:val="both"/>
        <w:rPr>
          <w:rFonts w:ascii="Abadi MT Condensed Extra Bold" w:hAnsi="Abadi MT Condensed Extra Bold"/>
          <w:color w:val="002060"/>
          <w:sz w:val="28"/>
        </w:rPr>
      </w:pPr>
      <w:r>
        <w:rPr>
          <w:color w:val="002060"/>
          <w:sz w:val="28"/>
        </w:rPr>
        <w:t>Describe events in some detail</w:t>
      </w:r>
      <w:r w:rsidR="0046502B">
        <w:rPr>
          <w:color w:val="002060"/>
          <w:sz w:val="28"/>
        </w:rPr>
        <w:t>.</w:t>
      </w:r>
    </w:p>
    <w:p w14:paraId="5C9CFD73" w14:textId="77777777" w:rsidR="004B522F" w:rsidRPr="004B522F" w:rsidRDefault="004B522F" w:rsidP="009C5D22">
      <w:pPr>
        <w:pStyle w:val="ListParagraph"/>
        <w:numPr>
          <w:ilvl w:val="0"/>
          <w:numId w:val="11"/>
        </w:numPr>
        <w:jc w:val="both"/>
        <w:rPr>
          <w:rFonts w:ascii="Abadi MT Condensed Extra Bold" w:hAnsi="Abadi MT Condensed Extra Bold"/>
          <w:color w:val="002060"/>
          <w:sz w:val="28"/>
        </w:rPr>
      </w:pPr>
      <w:r>
        <w:rPr>
          <w:color w:val="002060"/>
          <w:sz w:val="28"/>
        </w:rPr>
        <w:t>Develop social phrases</w:t>
      </w:r>
      <w:r w:rsidR="0046502B">
        <w:rPr>
          <w:color w:val="002060"/>
          <w:sz w:val="28"/>
        </w:rPr>
        <w:t>.</w:t>
      </w:r>
    </w:p>
    <w:p w14:paraId="0DB40FAA" w14:textId="77777777" w:rsidR="004B522F" w:rsidRPr="009C5D22" w:rsidRDefault="004B522F" w:rsidP="009C5D22">
      <w:pPr>
        <w:pStyle w:val="ListParagraph"/>
        <w:numPr>
          <w:ilvl w:val="0"/>
          <w:numId w:val="11"/>
        </w:numPr>
        <w:jc w:val="both"/>
        <w:rPr>
          <w:rFonts w:ascii="Abadi MT Condensed Extra Bold" w:hAnsi="Abadi MT Condensed Extra Bold"/>
          <w:color w:val="002060"/>
          <w:sz w:val="28"/>
        </w:rPr>
      </w:pPr>
      <w:r>
        <w:rPr>
          <w:color w:val="002060"/>
          <w:sz w:val="28"/>
        </w:rPr>
        <w:t>Use new vocabulary in different contexts</w:t>
      </w:r>
      <w:r w:rsidR="0046502B">
        <w:rPr>
          <w:color w:val="002060"/>
          <w:sz w:val="28"/>
        </w:rPr>
        <w:t>.</w:t>
      </w:r>
    </w:p>
    <w:p w14:paraId="4FC9B7AF" w14:textId="77777777" w:rsidR="009C5D22" w:rsidRDefault="009C5D22" w:rsidP="004B519E">
      <w:pPr>
        <w:jc w:val="both"/>
        <w:rPr>
          <w:color w:val="002060"/>
          <w:sz w:val="28"/>
        </w:rPr>
      </w:pPr>
    </w:p>
    <w:p w14:paraId="7810CF8F" w14:textId="30FBD067" w:rsidR="0066605F" w:rsidRPr="00214DF4" w:rsidRDefault="0066605F" w:rsidP="00214DF4">
      <w:pPr>
        <w:jc w:val="both"/>
        <w:rPr>
          <w:color w:val="002060"/>
          <w:sz w:val="28"/>
        </w:rPr>
      </w:pPr>
      <w:r w:rsidRPr="009C5996">
        <w:rPr>
          <w:rFonts w:ascii="Abadi MT Condensed Extra Bold" w:hAnsi="Abadi MT Condensed Extra Bold"/>
          <w:color w:val="002060"/>
          <w:sz w:val="32"/>
          <w:u w:val="single"/>
        </w:rPr>
        <w:t>Teaching and Le</w:t>
      </w:r>
      <w:r w:rsidR="00A619FA">
        <w:rPr>
          <w:rFonts w:ascii="Abadi MT Condensed Extra Bold" w:hAnsi="Abadi MT Condensed Extra Bold"/>
          <w:color w:val="002060"/>
          <w:sz w:val="32"/>
          <w:u w:val="single"/>
        </w:rPr>
        <w:t xml:space="preserve">arning – St John the Baptist RC </w:t>
      </w:r>
      <w:r w:rsidRPr="009C5996">
        <w:rPr>
          <w:rFonts w:ascii="Abadi MT Condensed Extra Bold" w:hAnsi="Abadi MT Condensed Extra Bold"/>
          <w:color w:val="002060"/>
          <w:sz w:val="32"/>
          <w:u w:val="single"/>
        </w:rPr>
        <w:t xml:space="preserve"> Oracy Framework </w:t>
      </w:r>
    </w:p>
    <w:p w14:paraId="37F7995C" w14:textId="77777777" w:rsidR="0066605F" w:rsidRPr="0066605F" w:rsidRDefault="0066605F" w:rsidP="0066605F">
      <w:pPr>
        <w:pStyle w:val="ListParagraph"/>
        <w:rPr>
          <w:rFonts w:ascii="Abadi MT Condensed Extra Bold" w:hAnsi="Abadi MT Condensed Extra Bold"/>
          <w:color w:val="002060"/>
          <w:sz w:val="28"/>
          <w:u w:val="single"/>
        </w:rPr>
      </w:pPr>
    </w:p>
    <w:p w14:paraId="30C3345E" w14:textId="426A5053" w:rsidR="0066605F" w:rsidRDefault="0066605F" w:rsidP="0066605F">
      <w:pPr>
        <w:jc w:val="both"/>
        <w:rPr>
          <w:color w:val="002060"/>
          <w:sz w:val="28"/>
        </w:rPr>
      </w:pPr>
      <w:r>
        <w:rPr>
          <w:color w:val="002060"/>
          <w:sz w:val="28"/>
        </w:rPr>
        <w:t xml:space="preserve">Pupils are taught </w:t>
      </w:r>
      <w:r w:rsidR="00214DF4">
        <w:rPr>
          <w:color w:val="002060"/>
          <w:sz w:val="28"/>
        </w:rPr>
        <w:t>O</w:t>
      </w:r>
      <w:r w:rsidR="001A531F">
        <w:rPr>
          <w:color w:val="002060"/>
          <w:sz w:val="28"/>
        </w:rPr>
        <w:t>racy</w:t>
      </w:r>
      <w:r w:rsidR="00214DF4">
        <w:rPr>
          <w:color w:val="002060"/>
          <w:sz w:val="28"/>
        </w:rPr>
        <w:t xml:space="preserve"> skills across the</w:t>
      </w:r>
      <w:r w:rsidR="001A531F">
        <w:rPr>
          <w:color w:val="002060"/>
          <w:sz w:val="28"/>
        </w:rPr>
        <w:t xml:space="preserve"> curriculum. </w:t>
      </w:r>
      <w:r w:rsidR="00945B7B">
        <w:rPr>
          <w:color w:val="002060"/>
          <w:sz w:val="28"/>
        </w:rPr>
        <w:t xml:space="preserve">During these sessions, the children are taught about discussion techniques, vocabulary and listening skills. They explore the use of </w:t>
      </w:r>
      <w:r w:rsidR="00945B7B" w:rsidRPr="00945B7B">
        <w:rPr>
          <w:b/>
          <w:color w:val="002060"/>
          <w:sz w:val="28"/>
        </w:rPr>
        <w:t>exploratory talk</w:t>
      </w:r>
      <w:r w:rsidR="00945B7B">
        <w:rPr>
          <w:color w:val="002060"/>
          <w:sz w:val="28"/>
        </w:rPr>
        <w:t xml:space="preserve"> and </w:t>
      </w:r>
      <w:r w:rsidR="00945B7B" w:rsidRPr="00945B7B">
        <w:rPr>
          <w:b/>
          <w:color w:val="002060"/>
          <w:sz w:val="28"/>
        </w:rPr>
        <w:t>presentational talk</w:t>
      </w:r>
      <w:r w:rsidR="00945B7B">
        <w:rPr>
          <w:color w:val="002060"/>
          <w:sz w:val="28"/>
        </w:rPr>
        <w:t xml:space="preserve"> and teachers understand how to use these appropriately based on where they are within a sequence of learning. </w:t>
      </w:r>
    </w:p>
    <w:p w14:paraId="4BBCBABC" w14:textId="77777777" w:rsidR="00945B7B" w:rsidRDefault="00945B7B" w:rsidP="0066605F">
      <w:pPr>
        <w:jc w:val="both"/>
        <w:rPr>
          <w:color w:val="002060"/>
          <w:sz w:val="28"/>
        </w:rPr>
      </w:pPr>
    </w:p>
    <w:p w14:paraId="2254AE2B" w14:textId="168EDEB5" w:rsidR="00945B7B" w:rsidRDefault="00612800" w:rsidP="0066605F">
      <w:pPr>
        <w:jc w:val="both"/>
        <w:rPr>
          <w:color w:val="002060"/>
          <w:sz w:val="28"/>
        </w:rPr>
      </w:pPr>
      <w:r>
        <w:rPr>
          <w:color w:val="002060"/>
          <w:sz w:val="28"/>
        </w:rPr>
        <w:t>We use the oracy framework devel</w:t>
      </w:r>
      <w:r w:rsidR="008F4D19">
        <w:rPr>
          <w:color w:val="002060"/>
          <w:sz w:val="28"/>
        </w:rPr>
        <w:t>oped by Voice 21, which breaks O</w:t>
      </w:r>
      <w:r>
        <w:rPr>
          <w:color w:val="002060"/>
          <w:sz w:val="28"/>
        </w:rPr>
        <w:t>racy into four strands:</w:t>
      </w:r>
    </w:p>
    <w:p w14:paraId="25AA625E" w14:textId="77777777" w:rsidR="00612800" w:rsidRDefault="00612800" w:rsidP="0066605F">
      <w:pPr>
        <w:jc w:val="both"/>
        <w:rPr>
          <w:color w:val="002060"/>
          <w:sz w:val="28"/>
        </w:rPr>
      </w:pPr>
    </w:p>
    <w:p w14:paraId="148C7336" w14:textId="77777777" w:rsidR="00612800" w:rsidRDefault="00612800" w:rsidP="00612800">
      <w:pPr>
        <w:pStyle w:val="ListParagraph"/>
        <w:numPr>
          <w:ilvl w:val="0"/>
          <w:numId w:val="5"/>
        </w:numPr>
        <w:jc w:val="both"/>
        <w:rPr>
          <w:color w:val="002060"/>
          <w:sz w:val="28"/>
        </w:rPr>
      </w:pPr>
      <w:r>
        <w:rPr>
          <w:color w:val="002060"/>
          <w:sz w:val="28"/>
        </w:rPr>
        <w:t>Physical</w:t>
      </w:r>
    </w:p>
    <w:p w14:paraId="6B2CA7E5" w14:textId="77777777" w:rsidR="00612800" w:rsidRDefault="00612800" w:rsidP="00612800">
      <w:pPr>
        <w:pStyle w:val="ListParagraph"/>
        <w:numPr>
          <w:ilvl w:val="0"/>
          <w:numId w:val="5"/>
        </w:numPr>
        <w:jc w:val="both"/>
        <w:rPr>
          <w:color w:val="002060"/>
          <w:sz w:val="28"/>
        </w:rPr>
      </w:pPr>
      <w:r>
        <w:rPr>
          <w:color w:val="002060"/>
          <w:sz w:val="28"/>
        </w:rPr>
        <w:t>Linguistic</w:t>
      </w:r>
    </w:p>
    <w:p w14:paraId="2B31EEC2" w14:textId="77777777" w:rsidR="00612800" w:rsidRDefault="00612800" w:rsidP="00612800">
      <w:pPr>
        <w:pStyle w:val="ListParagraph"/>
        <w:numPr>
          <w:ilvl w:val="0"/>
          <w:numId w:val="5"/>
        </w:numPr>
        <w:jc w:val="both"/>
        <w:rPr>
          <w:color w:val="002060"/>
          <w:sz w:val="28"/>
        </w:rPr>
      </w:pPr>
      <w:r>
        <w:rPr>
          <w:color w:val="002060"/>
          <w:sz w:val="28"/>
        </w:rPr>
        <w:t>Cognitive</w:t>
      </w:r>
    </w:p>
    <w:p w14:paraId="35A157FA" w14:textId="77777777" w:rsidR="00612800" w:rsidRDefault="00612800" w:rsidP="00612800">
      <w:pPr>
        <w:pStyle w:val="ListParagraph"/>
        <w:numPr>
          <w:ilvl w:val="0"/>
          <w:numId w:val="5"/>
        </w:numPr>
        <w:jc w:val="both"/>
        <w:rPr>
          <w:color w:val="002060"/>
          <w:sz w:val="28"/>
        </w:rPr>
      </w:pPr>
      <w:r>
        <w:rPr>
          <w:color w:val="002060"/>
          <w:sz w:val="28"/>
        </w:rPr>
        <w:t>Social and Emotional</w:t>
      </w:r>
    </w:p>
    <w:p w14:paraId="09B8E0F3" w14:textId="77777777" w:rsidR="00612800" w:rsidRDefault="00612800" w:rsidP="00612800">
      <w:pPr>
        <w:jc w:val="both"/>
        <w:rPr>
          <w:color w:val="002060"/>
          <w:sz w:val="28"/>
        </w:rPr>
      </w:pPr>
    </w:p>
    <w:p w14:paraId="149A7690" w14:textId="77777777" w:rsidR="00612800" w:rsidRDefault="00612800" w:rsidP="00612800">
      <w:pPr>
        <w:jc w:val="both"/>
        <w:rPr>
          <w:color w:val="002060"/>
          <w:sz w:val="28"/>
        </w:rPr>
      </w:pPr>
    </w:p>
    <w:p w14:paraId="04C33334" w14:textId="77777777" w:rsidR="00612800" w:rsidRPr="00612800" w:rsidRDefault="00BB0327" w:rsidP="00BB0327">
      <w:pPr>
        <w:jc w:val="center"/>
        <w:rPr>
          <w:color w:val="002060"/>
          <w:sz w:val="28"/>
        </w:rPr>
      </w:pPr>
      <w:r>
        <w:rPr>
          <w:noProof/>
          <w:color w:val="002060"/>
          <w:sz w:val="28"/>
          <w:lang w:eastAsia="en-GB"/>
        </w:rPr>
        <w:drawing>
          <wp:inline distT="0" distB="0" distL="0" distR="0" wp14:anchorId="0A49BCFA" wp14:editId="49E385CE">
            <wp:extent cx="5976039" cy="4223327"/>
            <wp:effectExtent l="0" t="0" r="0" b="0"/>
            <wp:docPr id="3" name="Picture 3" descr="Artsmark/Oracy/Framework/The-Oracy-Framework-1-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mark/Oracy/Framework/The-Oracy-Framework-1-1.pd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86813" cy="4230941"/>
                    </a:xfrm>
                    <a:prstGeom prst="rect">
                      <a:avLst/>
                    </a:prstGeom>
                    <a:noFill/>
                    <a:ln>
                      <a:noFill/>
                    </a:ln>
                  </pic:spPr>
                </pic:pic>
              </a:graphicData>
            </a:graphic>
          </wp:inline>
        </w:drawing>
      </w:r>
    </w:p>
    <w:p w14:paraId="4F9010E8" w14:textId="77777777" w:rsidR="00612800" w:rsidRDefault="00612800" w:rsidP="0066605F">
      <w:pPr>
        <w:jc w:val="both"/>
        <w:rPr>
          <w:color w:val="002060"/>
          <w:sz w:val="28"/>
        </w:rPr>
      </w:pPr>
    </w:p>
    <w:p w14:paraId="64E564E7" w14:textId="77777777" w:rsidR="00612800" w:rsidRPr="0066605F" w:rsidRDefault="00612800" w:rsidP="0066605F">
      <w:pPr>
        <w:jc w:val="both"/>
        <w:rPr>
          <w:color w:val="002060"/>
          <w:sz w:val="28"/>
        </w:rPr>
      </w:pPr>
    </w:p>
    <w:p w14:paraId="4F5CDCD7" w14:textId="77777777" w:rsidR="0009277A" w:rsidRDefault="0009277A" w:rsidP="00674F5E">
      <w:pPr>
        <w:jc w:val="both"/>
        <w:rPr>
          <w:rFonts w:ascii="Abadi MT Condensed Extra Bold" w:hAnsi="Abadi MT Condensed Extra Bold"/>
          <w:color w:val="002060"/>
          <w:sz w:val="32"/>
        </w:rPr>
      </w:pPr>
    </w:p>
    <w:p w14:paraId="63B5B168" w14:textId="77777777" w:rsidR="00BB0327" w:rsidRPr="00C4655E" w:rsidRDefault="00C4655E" w:rsidP="00674F5E">
      <w:pPr>
        <w:jc w:val="both"/>
        <w:rPr>
          <w:rFonts w:ascii="Abadi MT Condensed Extra Bold" w:hAnsi="Abadi MT Condensed Extra Bold"/>
          <w:color w:val="002060"/>
          <w:sz w:val="32"/>
          <w:u w:val="single"/>
        </w:rPr>
      </w:pPr>
      <w:r w:rsidRPr="00C4655E">
        <w:rPr>
          <w:rFonts w:ascii="Abadi MT Condensed Extra Bold" w:hAnsi="Abadi MT Condensed Extra Bold"/>
          <w:color w:val="002060"/>
          <w:sz w:val="32"/>
          <w:u w:val="single"/>
        </w:rPr>
        <w:lastRenderedPageBreak/>
        <w:t>Oracy Toolkit</w:t>
      </w:r>
    </w:p>
    <w:p w14:paraId="2A814357" w14:textId="77777777" w:rsidR="00482211" w:rsidRDefault="00482211" w:rsidP="00674F5E">
      <w:pPr>
        <w:jc w:val="both"/>
        <w:rPr>
          <w:rFonts w:ascii="Abadi MT Condensed Extra Bold" w:hAnsi="Abadi MT Condensed Extra Bold"/>
          <w:color w:val="002060"/>
          <w:sz w:val="32"/>
        </w:rPr>
      </w:pPr>
      <w:r>
        <w:rPr>
          <w:rFonts w:ascii="Abadi MT Condensed Extra Bold" w:hAnsi="Abadi MT Condensed Extra Bold"/>
          <w:color w:val="002060"/>
          <w:sz w:val="32"/>
        </w:rPr>
        <w:t>To support our teaching of oracy, we have developed our own resources as well as adapted existing materials.</w:t>
      </w:r>
    </w:p>
    <w:p w14:paraId="3C011ECC" w14:textId="77777777" w:rsidR="00482211" w:rsidRDefault="00482211" w:rsidP="00674F5E">
      <w:pPr>
        <w:jc w:val="both"/>
        <w:rPr>
          <w:rFonts w:ascii="Abadi MT Condensed Extra Bold" w:hAnsi="Abadi MT Condensed Extra Bold"/>
          <w:color w:val="002060"/>
          <w:sz w:val="32"/>
        </w:rPr>
      </w:pPr>
    </w:p>
    <w:p w14:paraId="120748CF" w14:textId="77777777" w:rsidR="00482211" w:rsidRDefault="00482211" w:rsidP="00674F5E">
      <w:pPr>
        <w:jc w:val="both"/>
        <w:rPr>
          <w:rFonts w:ascii="Abadi MT Condensed Extra Bold" w:hAnsi="Abadi MT Condensed Extra Bold"/>
          <w:color w:val="002060"/>
          <w:sz w:val="32"/>
        </w:rPr>
      </w:pPr>
    </w:p>
    <w:p w14:paraId="3C80F8BA" w14:textId="77777777" w:rsidR="00482211" w:rsidRDefault="00482211" w:rsidP="00674F5E">
      <w:pPr>
        <w:jc w:val="both"/>
        <w:rPr>
          <w:rFonts w:ascii="Abadi MT Condensed Extra Bold" w:hAnsi="Abadi MT Condensed Extra Bold"/>
          <w:color w:val="002060"/>
          <w:sz w:val="32"/>
        </w:rPr>
      </w:pPr>
      <w:r>
        <w:rPr>
          <w:rFonts w:ascii="Abadi MT Condensed Extra Bold" w:hAnsi="Abadi MT Condensed Extra Bold"/>
          <w:color w:val="002060"/>
          <w:sz w:val="32"/>
        </w:rPr>
        <w:t>Discussion Guidelines</w:t>
      </w:r>
    </w:p>
    <w:p w14:paraId="3AD2D502" w14:textId="77777777" w:rsidR="00482211" w:rsidRDefault="00482211" w:rsidP="00674F5E">
      <w:pPr>
        <w:jc w:val="both"/>
        <w:rPr>
          <w:rFonts w:ascii="Abadi MT Condensed Extra Bold" w:hAnsi="Abadi MT Condensed Extra Bold"/>
          <w:color w:val="002060"/>
          <w:sz w:val="32"/>
        </w:rPr>
      </w:pPr>
    </w:p>
    <w:p w14:paraId="4542749C" w14:textId="11779122" w:rsidR="00482211" w:rsidRDefault="00482211" w:rsidP="00674F5E">
      <w:pPr>
        <w:jc w:val="both"/>
        <w:rPr>
          <w:color w:val="002060"/>
          <w:sz w:val="32"/>
        </w:rPr>
      </w:pPr>
      <w:r>
        <w:rPr>
          <w:color w:val="002060"/>
          <w:sz w:val="32"/>
        </w:rPr>
        <w:t xml:space="preserve">These are a set of guidelines for partner and group discussions that help maintain an effective and respectful environment for talk. </w:t>
      </w:r>
      <w:r w:rsidR="0030562F">
        <w:rPr>
          <w:color w:val="002060"/>
          <w:sz w:val="32"/>
        </w:rPr>
        <w:t>Each class has a set of guidelines.</w:t>
      </w:r>
    </w:p>
    <w:p w14:paraId="21805812" w14:textId="77777777" w:rsidR="00482211" w:rsidRDefault="00482211" w:rsidP="00674F5E">
      <w:pPr>
        <w:jc w:val="both"/>
        <w:rPr>
          <w:color w:val="002060"/>
          <w:sz w:val="32"/>
        </w:rPr>
      </w:pPr>
    </w:p>
    <w:p w14:paraId="53BF6462" w14:textId="77777777" w:rsidR="00482211" w:rsidRDefault="00482211" w:rsidP="00482211">
      <w:pPr>
        <w:jc w:val="center"/>
        <w:rPr>
          <w:color w:val="002060"/>
          <w:sz w:val="32"/>
        </w:rPr>
      </w:pPr>
      <w:r>
        <w:rPr>
          <w:noProof/>
          <w:color w:val="002060"/>
          <w:sz w:val="32"/>
          <w:lang w:eastAsia="en-GB"/>
        </w:rPr>
        <w:drawing>
          <wp:inline distT="0" distB="0" distL="0" distR="0" wp14:anchorId="38911883" wp14:editId="316629EA">
            <wp:extent cx="1591764" cy="2441300"/>
            <wp:effectExtent l="101600" t="101600" r="110490" b="99060"/>
            <wp:docPr id="4" name="Picture 4" descr="Oracy%20Training%20-%20April%20/DtKcXjMWsAAZuv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acy%20Training%20-%20April%20/DtKcXjMWsAAZuvp.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735" t="3426" r="7196" b="4129"/>
                    <a:stretch/>
                  </pic:blipFill>
                  <pic:spPr bwMode="auto">
                    <a:xfrm>
                      <a:off x="0" y="0"/>
                      <a:ext cx="1649878" cy="2530429"/>
                    </a:xfrm>
                    <a:prstGeom prst="rect">
                      <a:avLst/>
                    </a:prstGeom>
                    <a:ln w="88900" cap="sq" cmpd="thickThin">
                      <a:solidFill>
                        <a:srgbClr val="00206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707AE621" w14:textId="77777777" w:rsidR="00482211" w:rsidRDefault="00482211" w:rsidP="00674F5E">
      <w:pPr>
        <w:jc w:val="both"/>
        <w:rPr>
          <w:color w:val="002060"/>
          <w:sz w:val="32"/>
        </w:rPr>
      </w:pPr>
    </w:p>
    <w:p w14:paraId="63C11791" w14:textId="77777777" w:rsidR="00482211" w:rsidRDefault="00D74A3E" w:rsidP="00D74A3E">
      <w:pPr>
        <w:rPr>
          <w:rFonts w:ascii="Abadi MT Condensed Extra Bold" w:hAnsi="Abadi MT Condensed Extra Bold"/>
          <w:color w:val="002060"/>
          <w:sz w:val="32"/>
        </w:rPr>
      </w:pPr>
      <w:r>
        <w:rPr>
          <w:rFonts w:ascii="Abadi MT Condensed Extra Bold" w:hAnsi="Abadi MT Condensed Extra Bold"/>
          <w:color w:val="002060"/>
          <w:sz w:val="32"/>
        </w:rPr>
        <w:t>Talking Roles</w:t>
      </w:r>
    </w:p>
    <w:p w14:paraId="01B2015A" w14:textId="77777777" w:rsidR="00D74A3E" w:rsidRDefault="00D74A3E" w:rsidP="00D74A3E">
      <w:pPr>
        <w:rPr>
          <w:rFonts w:ascii="Abadi MT Condensed Extra Bold" w:hAnsi="Abadi MT Condensed Extra Bold"/>
          <w:color w:val="002060"/>
          <w:sz w:val="32"/>
        </w:rPr>
      </w:pPr>
    </w:p>
    <w:p w14:paraId="24EA8DD9" w14:textId="77777777" w:rsidR="00D74A3E" w:rsidRDefault="00D4253F" w:rsidP="00D74A3E">
      <w:pPr>
        <w:rPr>
          <w:color w:val="002060"/>
          <w:sz w:val="32"/>
        </w:rPr>
      </w:pPr>
      <w:r>
        <w:rPr>
          <w:color w:val="002060"/>
          <w:sz w:val="32"/>
        </w:rPr>
        <w:t xml:space="preserve">We believe that it is very important for children to understand their role in a discussion and how to use vocabulary to communicate this effectively. </w:t>
      </w:r>
    </w:p>
    <w:p w14:paraId="5550817E" w14:textId="77777777" w:rsidR="00D4253F" w:rsidRDefault="00D4253F" w:rsidP="00D74A3E">
      <w:pPr>
        <w:rPr>
          <w:color w:val="002060"/>
          <w:sz w:val="32"/>
        </w:rPr>
      </w:pPr>
    </w:p>
    <w:p w14:paraId="0C84B071" w14:textId="77777777" w:rsidR="00D4253F" w:rsidRDefault="00D4253F" w:rsidP="00D4253F">
      <w:pPr>
        <w:jc w:val="center"/>
        <w:rPr>
          <w:color w:val="002060"/>
          <w:sz w:val="32"/>
        </w:rPr>
      </w:pPr>
      <w:r>
        <w:rPr>
          <w:noProof/>
          <w:color w:val="002060"/>
          <w:sz w:val="32"/>
          <w:lang w:eastAsia="en-GB"/>
        </w:rPr>
        <w:drawing>
          <wp:inline distT="0" distB="0" distL="0" distR="0" wp14:anchorId="0E286300" wp14:editId="3E6AB5A4">
            <wp:extent cx="3464868" cy="2451826"/>
            <wp:effectExtent l="101600" t="101600" r="91440" b="113665"/>
            <wp:docPr id="6" name="Picture 6" descr="/var/folders/31/lrjpvmp51z17qnpylfvn6q480000gn/T/com.apple.Preview/com.apple.Preview.PasteboardItems/Oracy Resources  (dragg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31/lrjpvmp51z17qnpylfvn6q480000gn/T/com.apple.Preview/com.apple.Preview.PasteboardItems/Oracy Resources  (dragged).pd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2763" cy="2478642"/>
                    </a:xfrm>
                    <a:prstGeom prst="rect">
                      <a:avLst/>
                    </a:prstGeom>
                    <a:ln w="88900" cap="sq" cmpd="thickThin">
                      <a:solidFill>
                        <a:srgbClr val="002060"/>
                      </a:solidFill>
                      <a:prstDash val="solid"/>
                      <a:miter lim="800000"/>
                    </a:ln>
                    <a:effectLst>
                      <a:innerShdw blurRad="76200">
                        <a:srgbClr val="000000"/>
                      </a:innerShdw>
                    </a:effectLst>
                  </pic:spPr>
                </pic:pic>
              </a:graphicData>
            </a:graphic>
          </wp:inline>
        </w:drawing>
      </w:r>
    </w:p>
    <w:p w14:paraId="6A317F25" w14:textId="77777777" w:rsidR="00D4253F" w:rsidRDefault="00D4253F" w:rsidP="00D4253F">
      <w:pPr>
        <w:rPr>
          <w:rFonts w:ascii="Abadi MT Condensed Extra Bold" w:hAnsi="Abadi MT Condensed Extra Bold"/>
          <w:color w:val="002060"/>
          <w:sz w:val="32"/>
        </w:rPr>
      </w:pPr>
      <w:r>
        <w:rPr>
          <w:rFonts w:ascii="Abadi MT Condensed Extra Bold" w:hAnsi="Abadi MT Condensed Extra Bold"/>
          <w:color w:val="002060"/>
          <w:sz w:val="32"/>
        </w:rPr>
        <w:lastRenderedPageBreak/>
        <w:t xml:space="preserve">Talk Protocols </w:t>
      </w:r>
    </w:p>
    <w:p w14:paraId="5AF36657" w14:textId="77777777" w:rsidR="00D4253F" w:rsidRDefault="00D4253F" w:rsidP="00D4253F">
      <w:pPr>
        <w:rPr>
          <w:color w:val="002060"/>
          <w:sz w:val="32"/>
        </w:rPr>
      </w:pPr>
      <w:r>
        <w:rPr>
          <w:color w:val="002060"/>
          <w:sz w:val="32"/>
        </w:rPr>
        <w:t>Talk protocols allow children to self-govern talk</w:t>
      </w:r>
    </w:p>
    <w:p w14:paraId="46AA047A" w14:textId="77777777" w:rsidR="00D4253F" w:rsidRDefault="00D4253F" w:rsidP="00D4253F">
      <w:pPr>
        <w:rPr>
          <w:color w:val="002060"/>
          <w:sz w:val="32"/>
        </w:rPr>
      </w:pPr>
    </w:p>
    <w:p w14:paraId="037A933E" w14:textId="77777777" w:rsidR="00D4253F" w:rsidRPr="00D4253F" w:rsidRDefault="00D4253F" w:rsidP="00D4253F">
      <w:pPr>
        <w:jc w:val="center"/>
        <w:rPr>
          <w:color w:val="002060"/>
          <w:sz w:val="32"/>
        </w:rPr>
      </w:pPr>
      <w:r>
        <w:rPr>
          <w:noProof/>
          <w:color w:val="002060"/>
          <w:sz w:val="32"/>
          <w:lang w:eastAsia="en-GB"/>
        </w:rPr>
        <w:drawing>
          <wp:inline distT="0" distB="0" distL="0" distR="0" wp14:anchorId="1EC728BA" wp14:editId="59721A5F">
            <wp:extent cx="3801870" cy="2690298"/>
            <wp:effectExtent l="98743" t="104457" r="106997" b="106998"/>
            <wp:docPr id="7" name="Picture 7" descr="/var/folders/31/lrjpvmp51z17qnpylfvn6q480000gn/T/com.apple.Preview/com.apple.Preview.PasteboardItems/Oracy Resources  (dragg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31/lrjpvmp51z17qnpylfvn6q480000gn/T/com.apple.Preview/com.apple.Preview.PasteboardItems/Oracy Resources  (dragged).pd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813987" cy="2698872"/>
                    </a:xfrm>
                    <a:prstGeom prst="rect">
                      <a:avLst/>
                    </a:prstGeom>
                    <a:ln w="88900" cap="sq" cmpd="thickThin">
                      <a:solidFill>
                        <a:srgbClr val="002060"/>
                      </a:solidFill>
                      <a:prstDash val="solid"/>
                      <a:miter lim="800000"/>
                    </a:ln>
                    <a:effectLst>
                      <a:innerShdw blurRad="76200">
                        <a:srgbClr val="000000"/>
                      </a:innerShdw>
                    </a:effectLst>
                  </pic:spPr>
                </pic:pic>
              </a:graphicData>
            </a:graphic>
          </wp:inline>
        </w:drawing>
      </w:r>
    </w:p>
    <w:p w14:paraId="106F599D" w14:textId="77777777" w:rsidR="00D4253F" w:rsidRPr="00D4253F" w:rsidRDefault="00D4253F" w:rsidP="00D74A3E">
      <w:pPr>
        <w:rPr>
          <w:color w:val="002060"/>
          <w:sz w:val="32"/>
        </w:rPr>
      </w:pPr>
    </w:p>
    <w:p w14:paraId="1ACD9655" w14:textId="77777777" w:rsidR="00482211" w:rsidRDefault="00D4253F" w:rsidP="00D4253F">
      <w:pPr>
        <w:rPr>
          <w:rFonts w:ascii="Abadi MT Condensed Extra Bold" w:hAnsi="Abadi MT Condensed Extra Bold"/>
          <w:color w:val="002060"/>
          <w:sz w:val="32"/>
        </w:rPr>
      </w:pPr>
      <w:r>
        <w:rPr>
          <w:rFonts w:ascii="Abadi MT Condensed Extra Bold" w:hAnsi="Abadi MT Condensed Extra Bold"/>
          <w:color w:val="002060"/>
          <w:sz w:val="32"/>
        </w:rPr>
        <w:t xml:space="preserve">Talk Detectives </w:t>
      </w:r>
    </w:p>
    <w:p w14:paraId="78F295C7" w14:textId="3B393E37" w:rsidR="00DB2405" w:rsidRDefault="00D4253F" w:rsidP="00D4253F">
      <w:pPr>
        <w:rPr>
          <w:color w:val="002060"/>
          <w:sz w:val="32"/>
        </w:rPr>
      </w:pPr>
      <w:r>
        <w:rPr>
          <w:color w:val="002060"/>
          <w:sz w:val="32"/>
        </w:rPr>
        <w:t xml:space="preserve">Talk detective enable </w:t>
      </w:r>
      <w:r w:rsidR="00C92929">
        <w:rPr>
          <w:color w:val="002060"/>
          <w:sz w:val="32"/>
        </w:rPr>
        <w:t>children to identify different O</w:t>
      </w:r>
      <w:r>
        <w:rPr>
          <w:color w:val="002060"/>
          <w:sz w:val="32"/>
        </w:rPr>
        <w:t>racy skills used during a discussion.</w:t>
      </w:r>
    </w:p>
    <w:p w14:paraId="0D68E39D" w14:textId="77777777" w:rsidR="00D4253F" w:rsidRDefault="00D4253F" w:rsidP="00DB2405">
      <w:pPr>
        <w:jc w:val="center"/>
        <w:rPr>
          <w:color w:val="002060"/>
          <w:sz w:val="32"/>
        </w:rPr>
      </w:pPr>
      <w:r>
        <w:rPr>
          <w:noProof/>
          <w:color w:val="002060"/>
          <w:sz w:val="32"/>
          <w:lang w:eastAsia="en-GB"/>
        </w:rPr>
        <w:drawing>
          <wp:inline distT="0" distB="0" distL="0" distR="0" wp14:anchorId="096A8E33" wp14:editId="57DDEC47">
            <wp:extent cx="5042535" cy="3568221"/>
            <wp:effectExtent l="0" t="0" r="0" b="0"/>
            <wp:docPr id="8" name="Picture 8" descr="/var/folders/31/lrjpvmp51z17qnpylfvn6q480000gn/T/com.apple.Preview/com.apple.Preview.PasteboardItems/Oracy Resources  (dragg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31/lrjpvmp51z17qnpylfvn6q480000gn/T/com.apple.Preview/com.apple.Preview.PasteboardItems/Oracy Resources  (dragged).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3629" cy="3583148"/>
                    </a:xfrm>
                    <a:prstGeom prst="rect">
                      <a:avLst/>
                    </a:prstGeom>
                    <a:noFill/>
                    <a:ln>
                      <a:noFill/>
                    </a:ln>
                  </pic:spPr>
                </pic:pic>
              </a:graphicData>
            </a:graphic>
          </wp:inline>
        </w:drawing>
      </w:r>
    </w:p>
    <w:p w14:paraId="0BF0BC4E" w14:textId="77777777" w:rsidR="00D4253F" w:rsidRDefault="00D4253F" w:rsidP="00D4253F">
      <w:pPr>
        <w:jc w:val="center"/>
        <w:rPr>
          <w:color w:val="002060"/>
          <w:sz w:val="32"/>
        </w:rPr>
      </w:pPr>
    </w:p>
    <w:p w14:paraId="2D74ADA4" w14:textId="77777777" w:rsidR="00D4253F" w:rsidRDefault="00D4253F" w:rsidP="00D4253F">
      <w:pPr>
        <w:rPr>
          <w:rFonts w:ascii="Abadi MT Condensed Extra Bold" w:hAnsi="Abadi MT Condensed Extra Bold"/>
          <w:color w:val="002060"/>
          <w:sz w:val="32"/>
        </w:rPr>
      </w:pPr>
      <w:r>
        <w:rPr>
          <w:rFonts w:ascii="Abadi MT Condensed Extra Bold" w:hAnsi="Abadi MT Condensed Extra Bold"/>
          <w:color w:val="002060"/>
          <w:sz w:val="32"/>
        </w:rPr>
        <w:lastRenderedPageBreak/>
        <w:t>Vocabulary Bullseye</w:t>
      </w:r>
    </w:p>
    <w:p w14:paraId="6A75285B" w14:textId="77777777" w:rsidR="00D4253F" w:rsidRDefault="00D4253F" w:rsidP="00D4253F">
      <w:pPr>
        <w:rPr>
          <w:color w:val="002060"/>
          <w:sz w:val="32"/>
        </w:rPr>
      </w:pPr>
      <w:r>
        <w:rPr>
          <w:color w:val="002060"/>
          <w:sz w:val="32"/>
        </w:rPr>
        <w:t xml:space="preserve">This activity is based on teaching new vocabulary and it can also be used to develop peer feedback on writing. </w:t>
      </w:r>
    </w:p>
    <w:p w14:paraId="2B9A14C9" w14:textId="77777777" w:rsidR="00D4253F" w:rsidRDefault="00DB2405" w:rsidP="00DB2405">
      <w:pPr>
        <w:jc w:val="center"/>
        <w:rPr>
          <w:color w:val="002060"/>
          <w:sz w:val="32"/>
        </w:rPr>
      </w:pPr>
      <w:r>
        <w:rPr>
          <w:noProof/>
          <w:color w:val="002060"/>
          <w:sz w:val="32"/>
          <w:lang w:eastAsia="en-GB"/>
        </w:rPr>
        <w:drawing>
          <wp:inline distT="0" distB="0" distL="0" distR="0" wp14:anchorId="77BE5102" wp14:editId="5B36A52C">
            <wp:extent cx="4780152" cy="3382554"/>
            <wp:effectExtent l="0" t="0" r="0" b="0"/>
            <wp:docPr id="9" name="Picture 9" descr="/var/folders/31/lrjpvmp51z17qnpylfvn6q480000gn/T/com.apple.Preview/com.apple.Preview.PasteboardItems/Oracy Resources  (dragg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31/lrjpvmp51z17qnpylfvn6q480000gn/T/com.apple.Preview/com.apple.Preview.PasteboardItems/Oracy Resources  (dragged).pd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5315" cy="3414512"/>
                    </a:xfrm>
                    <a:prstGeom prst="rect">
                      <a:avLst/>
                    </a:prstGeom>
                    <a:noFill/>
                    <a:ln>
                      <a:noFill/>
                    </a:ln>
                  </pic:spPr>
                </pic:pic>
              </a:graphicData>
            </a:graphic>
          </wp:inline>
        </w:drawing>
      </w:r>
    </w:p>
    <w:p w14:paraId="511C21CF" w14:textId="77777777" w:rsidR="00DB2405" w:rsidRDefault="00DB2405" w:rsidP="00DB2405">
      <w:pPr>
        <w:jc w:val="center"/>
        <w:rPr>
          <w:color w:val="002060"/>
          <w:sz w:val="32"/>
        </w:rPr>
      </w:pPr>
    </w:p>
    <w:p w14:paraId="3F49E448" w14:textId="77777777" w:rsidR="00DB2405" w:rsidRDefault="00F257A5" w:rsidP="00F257A5">
      <w:pPr>
        <w:rPr>
          <w:rFonts w:ascii="Abadi MT Condensed Extra Bold" w:hAnsi="Abadi MT Condensed Extra Bold"/>
          <w:color w:val="002060"/>
          <w:sz w:val="32"/>
        </w:rPr>
      </w:pPr>
      <w:r>
        <w:rPr>
          <w:rFonts w:ascii="Abadi MT Condensed Extra Bold" w:hAnsi="Abadi MT Condensed Extra Bold"/>
          <w:color w:val="002060"/>
          <w:sz w:val="32"/>
        </w:rPr>
        <w:t xml:space="preserve">Groupings </w:t>
      </w:r>
    </w:p>
    <w:p w14:paraId="4DFD32B3" w14:textId="77777777" w:rsidR="00F257A5" w:rsidRDefault="00F257A5" w:rsidP="00F257A5">
      <w:pPr>
        <w:rPr>
          <w:color w:val="002060"/>
          <w:sz w:val="32"/>
        </w:rPr>
      </w:pPr>
      <w:r>
        <w:rPr>
          <w:color w:val="002060"/>
          <w:sz w:val="32"/>
        </w:rPr>
        <w:t xml:space="preserve">Groupings enable children to explore different types of talk and communicate for different purposes. </w:t>
      </w:r>
    </w:p>
    <w:p w14:paraId="058ECE1B" w14:textId="77777777" w:rsidR="00F257A5" w:rsidRDefault="00F257A5" w:rsidP="00F257A5">
      <w:pPr>
        <w:rPr>
          <w:color w:val="002060"/>
          <w:sz w:val="32"/>
        </w:rPr>
      </w:pPr>
    </w:p>
    <w:p w14:paraId="52858373" w14:textId="77777777" w:rsidR="002B2158" w:rsidRDefault="002B2158" w:rsidP="002B2158">
      <w:pPr>
        <w:jc w:val="center"/>
        <w:rPr>
          <w:color w:val="002060"/>
          <w:sz w:val="32"/>
        </w:rPr>
      </w:pPr>
      <w:r>
        <w:rPr>
          <w:noProof/>
          <w:color w:val="002060"/>
          <w:sz w:val="32"/>
          <w:lang w:eastAsia="en-GB"/>
        </w:rPr>
        <w:drawing>
          <wp:inline distT="0" distB="0" distL="0" distR="0" wp14:anchorId="5A6B751B" wp14:editId="67786AC4">
            <wp:extent cx="4933678" cy="3491192"/>
            <wp:effectExtent l="0" t="0" r="0" b="0"/>
            <wp:docPr id="10" name="Picture 10" descr="/var/folders/31/lrjpvmp51z17qnpylfvn6q480000gn/T/com.apple.Preview/com.apple.Preview.PasteboardItems/Oracy Resources  (dragg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31/lrjpvmp51z17qnpylfvn6q480000gn/T/com.apple.Preview/com.apple.Preview.PasteboardItems/Oracy Resources  (dragged).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3778" cy="3519568"/>
                    </a:xfrm>
                    <a:prstGeom prst="rect">
                      <a:avLst/>
                    </a:prstGeom>
                    <a:noFill/>
                    <a:ln>
                      <a:noFill/>
                    </a:ln>
                  </pic:spPr>
                </pic:pic>
              </a:graphicData>
            </a:graphic>
          </wp:inline>
        </w:drawing>
      </w:r>
    </w:p>
    <w:p w14:paraId="6710C1F8" w14:textId="77777777" w:rsidR="002B2158" w:rsidRDefault="002B2158" w:rsidP="002B2158">
      <w:pPr>
        <w:jc w:val="center"/>
        <w:rPr>
          <w:color w:val="002060"/>
          <w:sz w:val="32"/>
        </w:rPr>
      </w:pPr>
    </w:p>
    <w:p w14:paraId="17A6899A" w14:textId="77777777" w:rsidR="00524F60" w:rsidRDefault="00524F60" w:rsidP="002B2158">
      <w:pPr>
        <w:rPr>
          <w:rFonts w:ascii="Abadi MT Condensed Extra Bold" w:hAnsi="Abadi MT Condensed Extra Bold"/>
          <w:color w:val="002060"/>
          <w:sz w:val="32"/>
          <w:u w:val="single"/>
        </w:rPr>
      </w:pPr>
    </w:p>
    <w:p w14:paraId="08EE3637" w14:textId="77777777" w:rsidR="002B2158" w:rsidRDefault="002B2158" w:rsidP="002B2158">
      <w:pPr>
        <w:rPr>
          <w:rFonts w:ascii="Abadi MT Condensed Extra Bold" w:hAnsi="Abadi MT Condensed Extra Bold"/>
          <w:color w:val="002060"/>
          <w:sz w:val="32"/>
          <w:u w:val="single"/>
        </w:rPr>
      </w:pPr>
      <w:r w:rsidRPr="002B2158">
        <w:rPr>
          <w:rFonts w:ascii="Abadi MT Condensed Extra Bold" w:hAnsi="Abadi MT Condensed Extra Bold"/>
          <w:color w:val="002060"/>
          <w:sz w:val="32"/>
          <w:u w:val="single"/>
        </w:rPr>
        <w:lastRenderedPageBreak/>
        <w:t>Presentational Oracy</w:t>
      </w:r>
    </w:p>
    <w:p w14:paraId="3A8B547A" w14:textId="77777777" w:rsidR="002B2158" w:rsidRPr="001C3251" w:rsidRDefault="002B2158" w:rsidP="002B2158">
      <w:pPr>
        <w:rPr>
          <w:color w:val="002060"/>
          <w:sz w:val="28"/>
        </w:rPr>
      </w:pPr>
      <w:r w:rsidRPr="001C3251">
        <w:rPr>
          <w:color w:val="002060"/>
          <w:sz w:val="28"/>
        </w:rPr>
        <w:t xml:space="preserve">Presentational skills are taught within lessons where children have the opportunity to share their work and ideas through performance poetry, assemblies, school productions and speech. We understand the different staring points of all pupils and adapt accordingly to suit their needs and ensure that their voices are valued, heard and nurtured. </w:t>
      </w:r>
    </w:p>
    <w:p w14:paraId="0E3491DB" w14:textId="77777777" w:rsidR="002B2158" w:rsidRPr="001C3251" w:rsidRDefault="00F10889" w:rsidP="002B2158">
      <w:pPr>
        <w:rPr>
          <w:color w:val="002060"/>
          <w:sz w:val="28"/>
        </w:rPr>
      </w:pPr>
      <w:r w:rsidRPr="001C3251">
        <w:rPr>
          <w:color w:val="002060"/>
          <w:sz w:val="28"/>
        </w:rPr>
        <w:t xml:space="preserve">During presentation, the children are encouraged to consider their pitch, tone, pace, gestures, pace, body language and projection. </w:t>
      </w:r>
    </w:p>
    <w:p w14:paraId="11CC479E" w14:textId="77777777" w:rsidR="00F10889" w:rsidRPr="00F10889" w:rsidRDefault="00F10889" w:rsidP="002B2158">
      <w:pPr>
        <w:rPr>
          <w:color w:val="002060"/>
          <w:sz w:val="32"/>
          <w:u w:val="single"/>
        </w:rPr>
      </w:pPr>
    </w:p>
    <w:p w14:paraId="64E42FB2" w14:textId="77777777" w:rsidR="00F10889" w:rsidRDefault="00F10889" w:rsidP="002B2158">
      <w:pPr>
        <w:rPr>
          <w:rFonts w:ascii="Abadi MT Condensed Extra Bold" w:hAnsi="Abadi MT Condensed Extra Bold"/>
          <w:color w:val="002060"/>
          <w:sz w:val="32"/>
          <w:u w:val="single"/>
        </w:rPr>
      </w:pPr>
      <w:r w:rsidRPr="00F10889">
        <w:rPr>
          <w:rFonts w:ascii="Abadi MT Condensed Extra Bold" w:hAnsi="Abadi MT Condensed Extra Bold"/>
          <w:color w:val="002060"/>
          <w:sz w:val="32"/>
          <w:u w:val="single"/>
        </w:rPr>
        <w:t>Oracy across the curriculum</w:t>
      </w:r>
    </w:p>
    <w:p w14:paraId="1586782D" w14:textId="35625348" w:rsidR="00F10889" w:rsidRDefault="00F10889" w:rsidP="002B2158">
      <w:pPr>
        <w:rPr>
          <w:color w:val="002060"/>
          <w:sz w:val="28"/>
        </w:rPr>
      </w:pPr>
      <w:r w:rsidRPr="001C3251">
        <w:rPr>
          <w:color w:val="002060"/>
          <w:sz w:val="28"/>
        </w:rPr>
        <w:t>Whilst new skills are taught explicitly when first introduced, they become embedded in our curriculum as the children develop their fluency and confidence. We carefully plan for opportunities to talk and teachers are able to use their experience and knowledge to cultivate a talk-rich environment in their classro</w:t>
      </w:r>
      <w:r w:rsidR="00E9058C">
        <w:rPr>
          <w:color w:val="002060"/>
          <w:sz w:val="28"/>
        </w:rPr>
        <w:t xml:space="preserve">om. </w:t>
      </w:r>
    </w:p>
    <w:p w14:paraId="62BD1150" w14:textId="77777777" w:rsidR="001C3251" w:rsidRPr="003D6DB6" w:rsidRDefault="001C3251" w:rsidP="002B2158">
      <w:pPr>
        <w:rPr>
          <w:color w:val="002060"/>
          <w:sz w:val="28"/>
          <w:u w:val="single"/>
        </w:rPr>
      </w:pPr>
    </w:p>
    <w:p w14:paraId="4E5159DC" w14:textId="77777777" w:rsidR="001C3251" w:rsidRDefault="003D6DB6" w:rsidP="002B2158">
      <w:pPr>
        <w:rPr>
          <w:rFonts w:ascii="Abadi MT Condensed Extra Bold" w:hAnsi="Abadi MT Condensed Extra Bold"/>
          <w:color w:val="002060"/>
          <w:sz w:val="28"/>
          <w:u w:val="single"/>
        </w:rPr>
      </w:pPr>
      <w:r w:rsidRPr="003D6DB6">
        <w:rPr>
          <w:rFonts w:ascii="Abadi MT Condensed Extra Bold" w:hAnsi="Abadi MT Condensed Extra Bold"/>
          <w:color w:val="002060"/>
          <w:sz w:val="28"/>
          <w:u w:val="single"/>
        </w:rPr>
        <w:t>Oracy in English</w:t>
      </w:r>
    </w:p>
    <w:p w14:paraId="3AFE7D4C" w14:textId="77777777" w:rsidR="003D6DB6" w:rsidRDefault="003D6DB6" w:rsidP="003D6DB6">
      <w:pPr>
        <w:rPr>
          <w:color w:val="002060"/>
          <w:sz w:val="28"/>
        </w:rPr>
      </w:pPr>
      <w:r>
        <w:rPr>
          <w:color w:val="002060"/>
          <w:sz w:val="28"/>
        </w:rPr>
        <w:t>As a school, we are committed to raising and maintaining high standards for literacy. We support our pupils by providing them with a range of skills to help them to:</w:t>
      </w:r>
    </w:p>
    <w:p w14:paraId="5019A506" w14:textId="77777777" w:rsidR="003D6DB6" w:rsidRDefault="003D6DB6" w:rsidP="003D6DB6">
      <w:pPr>
        <w:rPr>
          <w:color w:val="002060"/>
          <w:sz w:val="28"/>
        </w:rPr>
      </w:pPr>
    </w:p>
    <w:p w14:paraId="02DCBDE9" w14:textId="77777777" w:rsidR="003D6DB6" w:rsidRDefault="003D6DB6" w:rsidP="003D6DB6">
      <w:pPr>
        <w:pStyle w:val="ListParagraph"/>
        <w:numPr>
          <w:ilvl w:val="0"/>
          <w:numId w:val="8"/>
        </w:numPr>
        <w:rPr>
          <w:color w:val="002060"/>
          <w:sz w:val="28"/>
        </w:rPr>
      </w:pPr>
      <w:r>
        <w:rPr>
          <w:color w:val="002060"/>
          <w:sz w:val="28"/>
        </w:rPr>
        <w:t>Develop a rich vocabulary</w:t>
      </w:r>
    </w:p>
    <w:p w14:paraId="696E483E" w14:textId="77777777" w:rsidR="003D6DB6" w:rsidRDefault="003D6DB6" w:rsidP="003D6DB6">
      <w:pPr>
        <w:pStyle w:val="ListParagraph"/>
        <w:numPr>
          <w:ilvl w:val="0"/>
          <w:numId w:val="8"/>
        </w:numPr>
        <w:rPr>
          <w:color w:val="002060"/>
          <w:sz w:val="28"/>
        </w:rPr>
      </w:pPr>
      <w:r>
        <w:rPr>
          <w:color w:val="002060"/>
          <w:sz w:val="28"/>
        </w:rPr>
        <w:t>Participate in reasoned discussions</w:t>
      </w:r>
    </w:p>
    <w:p w14:paraId="46D65FFF" w14:textId="77777777" w:rsidR="003D6DB6" w:rsidRDefault="003D6DB6" w:rsidP="003D6DB6">
      <w:pPr>
        <w:pStyle w:val="ListParagraph"/>
        <w:numPr>
          <w:ilvl w:val="0"/>
          <w:numId w:val="8"/>
        </w:numPr>
        <w:rPr>
          <w:color w:val="002060"/>
          <w:sz w:val="28"/>
        </w:rPr>
      </w:pPr>
      <w:r>
        <w:rPr>
          <w:color w:val="002060"/>
          <w:sz w:val="28"/>
        </w:rPr>
        <w:t xml:space="preserve">Articulate and justify their </w:t>
      </w:r>
      <w:r w:rsidR="00015C31">
        <w:rPr>
          <w:color w:val="002060"/>
          <w:sz w:val="28"/>
        </w:rPr>
        <w:t>answers</w:t>
      </w:r>
    </w:p>
    <w:p w14:paraId="292D9294" w14:textId="77777777" w:rsidR="00015C31" w:rsidRDefault="00015C31" w:rsidP="00015C31">
      <w:pPr>
        <w:pStyle w:val="ListParagraph"/>
        <w:numPr>
          <w:ilvl w:val="0"/>
          <w:numId w:val="8"/>
        </w:numPr>
        <w:rPr>
          <w:color w:val="002060"/>
          <w:sz w:val="28"/>
        </w:rPr>
      </w:pPr>
      <w:r>
        <w:rPr>
          <w:color w:val="002060"/>
          <w:sz w:val="28"/>
        </w:rPr>
        <w:t>Participate in role plays, presentations, discussions and debates</w:t>
      </w:r>
    </w:p>
    <w:p w14:paraId="545D028B" w14:textId="77777777" w:rsidR="00015C31" w:rsidRDefault="00015C31" w:rsidP="00015C31">
      <w:pPr>
        <w:pStyle w:val="ListParagraph"/>
        <w:numPr>
          <w:ilvl w:val="0"/>
          <w:numId w:val="8"/>
        </w:numPr>
        <w:rPr>
          <w:color w:val="002060"/>
          <w:sz w:val="28"/>
        </w:rPr>
      </w:pPr>
      <w:r>
        <w:rPr>
          <w:color w:val="002060"/>
          <w:sz w:val="28"/>
        </w:rPr>
        <w:t>Speak with appropriate volume and pitch with an increasing command of Standard English</w:t>
      </w:r>
    </w:p>
    <w:p w14:paraId="0F3772FA" w14:textId="77777777" w:rsidR="00015C31" w:rsidRDefault="00015C31" w:rsidP="00015C31">
      <w:pPr>
        <w:pStyle w:val="ListParagraph"/>
        <w:numPr>
          <w:ilvl w:val="0"/>
          <w:numId w:val="8"/>
        </w:numPr>
        <w:rPr>
          <w:color w:val="002060"/>
          <w:sz w:val="28"/>
        </w:rPr>
      </w:pPr>
      <w:r>
        <w:rPr>
          <w:color w:val="002060"/>
          <w:sz w:val="28"/>
        </w:rPr>
        <w:t>Give well-structured descriptions, explanations and narratives for different purposes</w:t>
      </w:r>
    </w:p>
    <w:p w14:paraId="5D42AA8C" w14:textId="77777777" w:rsidR="00015C31" w:rsidRDefault="00015C31" w:rsidP="00015C31">
      <w:pPr>
        <w:pStyle w:val="ListParagraph"/>
        <w:numPr>
          <w:ilvl w:val="0"/>
          <w:numId w:val="8"/>
        </w:numPr>
        <w:rPr>
          <w:color w:val="002060"/>
          <w:sz w:val="28"/>
        </w:rPr>
      </w:pPr>
      <w:r>
        <w:rPr>
          <w:color w:val="002060"/>
          <w:sz w:val="28"/>
        </w:rPr>
        <w:t>Learn to use their language to persuade</w:t>
      </w:r>
    </w:p>
    <w:p w14:paraId="6195B2DF" w14:textId="77777777" w:rsidR="00015C31" w:rsidRDefault="00015C31" w:rsidP="00015C31">
      <w:pPr>
        <w:rPr>
          <w:color w:val="002060"/>
          <w:sz w:val="28"/>
        </w:rPr>
      </w:pPr>
    </w:p>
    <w:p w14:paraId="46FBF213" w14:textId="77777777" w:rsidR="00015C31" w:rsidRDefault="00015C31" w:rsidP="00015C31">
      <w:pPr>
        <w:rPr>
          <w:color w:val="002060"/>
          <w:sz w:val="28"/>
        </w:rPr>
      </w:pPr>
      <w:r>
        <w:rPr>
          <w:color w:val="002060"/>
          <w:sz w:val="28"/>
        </w:rPr>
        <w:t>We achieve this in the following way:</w:t>
      </w:r>
    </w:p>
    <w:p w14:paraId="4A828D4E" w14:textId="77777777" w:rsidR="00015C31" w:rsidRDefault="00015C31" w:rsidP="00015C31">
      <w:pPr>
        <w:rPr>
          <w:color w:val="002060"/>
          <w:sz w:val="28"/>
        </w:rPr>
      </w:pPr>
    </w:p>
    <w:p w14:paraId="0D73D157" w14:textId="77777777" w:rsidR="00015C31" w:rsidRDefault="00015C31" w:rsidP="00015C31">
      <w:pPr>
        <w:pStyle w:val="ListParagraph"/>
        <w:numPr>
          <w:ilvl w:val="0"/>
          <w:numId w:val="9"/>
        </w:numPr>
        <w:rPr>
          <w:color w:val="002060"/>
          <w:sz w:val="28"/>
        </w:rPr>
      </w:pPr>
      <w:r>
        <w:rPr>
          <w:color w:val="002060"/>
          <w:sz w:val="28"/>
        </w:rPr>
        <w:t>Drama is used to immerse the pupils into different topics</w:t>
      </w:r>
    </w:p>
    <w:p w14:paraId="2F32AE94" w14:textId="77777777" w:rsidR="00015C31" w:rsidRDefault="00015C31" w:rsidP="00015C31">
      <w:pPr>
        <w:pStyle w:val="ListParagraph"/>
        <w:numPr>
          <w:ilvl w:val="0"/>
          <w:numId w:val="9"/>
        </w:numPr>
        <w:rPr>
          <w:color w:val="002060"/>
          <w:sz w:val="28"/>
        </w:rPr>
      </w:pPr>
      <w:r>
        <w:rPr>
          <w:color w:val="002060"/>
          <w:sz w:val="28"/>
        </w:rPr>
        <w:t>Vocabulary activities</w:t>
      </w:r>
    </w:p>
    <w:p w14:paraId="4660318B" w14:textId="77777777" w:rsidR="00015C31" w:rsidRDefault="00015C31" w:rsidP="00015C31">
      <w:pPr>
        <w:pStyle w:val="ListParagraph"/>
        <w:numPr>
          <w:ilvl w:val="0"/>
          <w:numId w:val="9"/>
        </w:numPr>
        <w:rPr>
          <w:color w:val="002060"/>
          <w:sz w:val="28"/>
        </w:rPr>
      </w:pPr>
      <w:r>
        <w:rPr>
          <w:color w:val="002060"/>
          <w:sz w:val="28"/>
        </w:rPr>
        <w:t>Presentation tasks</w:t>
      </w:r>
    </w:p>
    <w:p w14:paraId="735969CD" w14:textId="77777777" w:rsidR="00015C31" w:rsidRDefault="00015C31" w:rsidP="00015C31">
      <w:pPr>
        <w:pStyle w:val="ListParagraph"/>
        <w:numPr>
          <w:ilvl w:val="0"/>
          <w:numId w:val="9"/>
        </w:numPr>
        <w:rPr>
          <w:color w:val="002060"/>
          <w:sz w:val="28"/>
        </w:rPr>
      </w:pPr>
      <w:r>
        <w:rPr>
          <w:color w:val="002060"/>
          <w:sz w:val="28"/>
        </w:rPr>
        <w:t>Group discussions</w:t>
      </w:r>
    </w:p>
    <w:p w14:paraId="483CC22D" w14:textId="77777777" w:rsidR="00015C31" w:rsidRDefault="00015C31" w:rsidP="00015C31">
      <w:pPr>
        <w:pStyle w:val="ListParagraph"/>
        <w:numPr>
          <w:ilvl w:val="0"/>
          <w:numId w:val="9"/>
        </w:numPr>
        <w:rPr>
          <w:color w:val="002060"/>
          <w:sz w:val="28"/>
        </w:rPr>
      </w:pPr>
      <w:r>
        <w:rPr>
          <w:color w:val="002060"/>
          <w:sz w:val="28"/>
        </w:rPr>
        <w:t>Partner talk</w:t>
      </w:r>
    </w:p>
    <w:p w14:paraId="5DF216FB" w14:textId="77777777" w:rsidR="00015C31" w:rsidRDefault="00015C31" w:rsidP="00015C31">
      <w:pPr>
        <w:rPr>
          <w:color w:val="002060"/>
          <w:sz w:val="28"/>
        </w:rPr>
      </w:pPr>
    </w:p>
    <w:p w14:paraId="40F8D22B" w14:textId="77777777" w:rsidR="00C92929" w:rsidRDefault="00C92929" w:rsidP="00015C31">
      <w:pPr>
        <w:rPr>
          <w:rFonts w:ascii="Abadi MT Condensed Extra Bold" w:hAnsi="Abadi MT Condensed Extra Bold"/>
          <w:color w:val="002060"/>
          <w:sz w:val="28"/>
          <w:u w:val="single"/>
        </w:rPr>
      </w:pPr>
    </w:p>
    <w:p w14:paraId="2B6884D6" w14:textId="77777777" w:rsidR="00015C31" w:rsidRDefault="00564924" w:rsidP="00015C31">
      <w:pPr>
        <w:rPr>
          <w:rFonts w:ascii="Abadi MT Condensed Extra Bold" w:hAnsi="Abadi MT Condensed Extra Bold"/>
          <w:color w:val="002060"/>
          <w:sz w:val="28"/>
          <w:u w:val="single"/>
        </w:rPr>
      </w:pPr>
      <w:r w:rsidRPr="00564924">
        <w:rPr>
          <w:rFonts w:ascii="Abadi MT Condensed Extra Bold" w:hAnsi="Abadi MT Condensed Extra Bold"/>
          <w:color w:val="002060"/>
          <w:sz w:val="28"/>
          <w:u w:val="single"/>
        </w:rPr>
        <w:t>Oracy in Maths</w:t>
      </w:r>
    </w:p>
    <w:p w14:paraId="5AC12383" w14:textId="77777777" w:rsidR="00564924" w:rsidRDefault="00564924" w:rsidP="00015C31">
      <w:pPr>
        <w:rPr>
          <w:color w:val="002060"/>
          <w:sz w:val="28"/>
        </w:rPr>
      </w:pPr>
      <w:r>
        <w:rPr>
          <w:color w:val="002060"/>
          <w:sz w:val="28"/>
        </w:rPr>
        <w:t xml:space="preserve">Oracy is strongly embedded during Maths lessons to support the teaching of mathematical vocabulary, new concepts, support children in proving or justifying their answers to address misconceptions. </w:t>
      </w:r>
    </w:p>
    <w:p w14:paraId="3E7C4F80" w14:textId="77777777" w:rsidR="00564924" w:rsidRDefault="00564924" w:rsidP="00015C31">
      <w:pPr>
        <w:rPr>
          <w:color w:val="002060"/>
          <w:sz w:val="28"/>
        </w:rPr>
      </w:pPr>
    </w:p>
    <w:p w14:paraId="4202C574" w14:textId="77777777" w:rsidR="00564924" w:rsidRDefault="00564924" w:rsidP="00015C31">
      <w:pPr>
        <w:rPr>
          <w:color w:val="002060"/>
          <w:sz w:val="28"/>
        </w:rPr>
      </w:pPr>
      <w:r>
        <w:rPr>
          <w:color w:val="002060"/>
          <w:sz w:val="28"/>
        </w:rPr>
        <w:t xml:space="preserve">Oracy has a particularly important role in reasoning lessons, which focus on the children using their vocabulary to communicate their </w:t>
      </w:r>
      <w:r w:rsidR="000A4A38">
        <w:rPr>
          <w:color w:val="002060"/>
          <w:sz w:val="28"/>
        </w:rPr>
        <w:t xml:space="preserve">understanding of mathematics accurately. </w:t>
      </w:r>
      <w:r w:rsidR="000A4A38">
        <w:rPr>
          <w:color w:val="002060"/>
          <w:sz w:val="28"/>
        </w:rPr>
        <w:lastRenderedPageBreak/>
        <w:t xml:space="preserve">Children work collaboratively to solve problems and use sentence stems to support discussion. </w:t>
      </w:r>
    </w:p>
    <w:p w14:paraId="7F5DD8D1" w14:textId="77777777" w:rsidR="0064734A" w:rsidRDefault="0064734A" w:rsidP="00015C31">
      <w:pPr>
        <w:rPr>
          <w:color w:val="002060"/>
          <w:sz w:val="28"/>
        </w:rPr>
      </w:pPr>
    </w:p>
    <w:p w14:paraId="4E53B66C" w14:textId="77777777" w:rsidR="0064734A" w:rsidRDefault="0064734A" w:rsidP="0064734A">
      <w:pPr>
        <w:rPr>
          <w:rFonts w:ascii="Abadi MT Condensed Extra Bold" w:hAnsi="Abadi MT Condensed Extra Bold"/>
          <w:color w:val="002060"/>
          <w:sz w:val="28"/>
          <w:u w:val="single"/>
        </w:rPr>
      </w:pPr>
      <w:r>
        <w:rPr>
          <w:rFonts w:ascii="Abadi MT Condensed Extra Bold" w:hAnsi="Abadi MT Condensed Extra Bold"/>
          <w:color w:val="002060"/>
          <w:sz w:val="28"/>
          <w:u w:val="single"/>
        </w:rPr>
        <w:t xml:space="preserve">Oracy in Science </w:t>
      </w:r>
    </w:p>
    <w:p w14:paraId="5B20D48A" w14:textId="04FCB684" w:rsidR="0064734A" w:rsidRDefault="00894D7A" w:rsidP="0064734A">
      <w:pPr>
        <w:rPr>
          <w:color w:val="002060"/>
          <w:sz w:val="28"/>
        </w:rPr>
      </w:pPr>
      <w:r>
        <w:rPr>
          <w:color w:val="002060"/>
          <w:sz w:val="28"/>
        </w:rPr>
        <w:t>In Science, children</w:t>
      </w:r>
      <w:r w:rsidR="00C92929">
        <w:rPr>
          <w:color w:val="002060"/>
          <w:sz w:val="28"/>
        </w:rPr>
        <w:t xml:space="preserve"> use their O</w:t>
      </w:r>
      <w:r w:rsidR="0064734A">
        <w:rPr>
          <w:color w:val="002060"/>
          <w:sz w:val="28"/>
        </w:rPr>
        <w:t>racy skills to:</w:t>
      </w:r>
    </w:p>
    <w:p w14:paraId="15869112" w14:textId="77777777" w:rsidR="0064734A" w:rsidRDefault="0064734A" w:rsidP="0064734A">
      <w:pPr>
        <w:rPr>
          <w:color w:val="002060"/>
          <w:sz w:val="28"/>
        </w:rPr>
      </w:pPr>
    </w:p>
    <w:p w14:paraId="66781855" w14:textId="6AF99F27" w:rsidR="0064734A" w:rsidRDefault="0064734A" w:rsidP="0064734A">
      <w:pPr>
        <w:pStyle w:val="ListParagraph"/>
        <w:numPr>
          <w:ilvl w:val="0"/>
          <w:numId w:val="10"/>
        </w:numPr>
        <w:rPr>
          <w:color w:val="002060"/>
          <w:sz w:val="28"/>
        </w:rPr>
      </w:pPr>
      <w:r>
        <w:rPr>
          <w:color w:val="002060"/>
          <w:sz w:val="28"/>
        </w:rPr>
        <w:t>Ask relevant questions about scientific enqu</w:t>
      </w:r>
      <w:r w:rsidR="00524F60">
        <w:rPr>
          <w:color w:val="002060"/>
          <w:sz w:val="28"/>
        </w:rPr>
        <w:t>i</w:t>
      </w:r>
      <w:r>
        <w:rPr>
          <w:color w:val="002060"/>
          <w:sz w:val="28"/>
        </w:rPr>
        <w:t>ries</w:t>
      </w:r>
    </w:p>
    <w:p w14:paraId="284A68F2" w14:textId="77777777" w:rsidR="0064734A" w:rsidRDefault="0064734A" w:rsidP="0064734A">
      <w:pPr>
        <w:pStyle w:val="ListParagraph"/>
        <w:numPr>
          <w:ilvl w:val="0"/>
          <w:numId w:val="10"/>
        </w:numPr>
        <w:rPr>
          <w:color w:val="002060"/>
          <w:sz w:val="28"/>
        </w:rPr>
      </w:pPr>
      <w:r>
        <w:rPr>
          <w:color w:val="002060"/>
          <w:sz w:val="28"/>
        </w:rPr>
        <w:t>Communicate their findings in different ways</w:t>
      </w:r>
    </w:p>
    <w:p w14:paraId="49A8CD40" w14:textId="77777777" w:rsidR="0064734A" w:rsidRDefault="0064734A" w:rsidP="0064734A">
      <w:pPr>
        <w:pStyle w:val="ListParagraph"/>
        <w:numPr>
          <w:ilvl w:val="0"/>
          <w:numId w:val="10"/>
        </w:numPr>
        <w:rPr>
          <w:color w:val="002060"/>
          <w:sz w:val="28"/>
        </w:rPr>
      </w:pPr>
      <w:r>
        <w:rPr>
          <w:color w:val="002060"/>
          <w:sz w:val="28"/>
        </w:rPr>
        <w:t xml:space="preserve">Develop hypothesises collaboratively </w:t>
      </w:r>
    </w:p>
    <w:p w14:paraId="6BD6F913" w14:textId="77777777" w:rsidR="0064734A" w:rsidRDefault="0064734A" w:rsidP="0064734A">
      <w:pPr>
        <w:pStyle w:val="ListParagraph"/>
        <w:numPr>
          <w:ilvl w:val="0"/>
          <w:numId w:val="10"/>
        </w:numPr>
        <w:rPr>
          <w:color w:val="002060"/>
          <w:sz w:val="28"/>
        </w:rPr>
      </w:pPr>
      <w:r>
        <w:rPr>
          <w:color w:val="002060"/>
          <w:sz w:val="28"/>
        </w:rPr>
        <w:t xml:space="preserve">Use scientific vocabulary </w:t>
      </w:r>
    </w:p>
    <w:p w14:paraId="311E2C2A" w14:textId="77777777" w:rsidR="0064734A" w:rsidRDefault="00894D7A" w:rsidP="0064734A">
      <w:pPr>
        <w:pStyle w:val="ListParagraph"/>
        <w:numPr>
          <w:ilvl w:val="0"/>
          <w:numId w:val="10"/>
        </w:numPr>
        <w:rPr>
          <w:color w:val="002060"/>
          <w:sz w:val="28"/>
        </w:rPr>
      </w:pPr>
      <w:r>
        <w:rPr>
          <w:color w:val="002060"/>
          <w:sz w:val="28"/>
        </w:rPr>
        <w:t>Talk about their findings to explain the steps taken</w:t>
      </w:r>
    </w:p>
    <w:p w14:paraId="41E86AD3" w14:textId="6BCB13BE" w:rsidR="00E9058C" w:rsidRPr="00E9058C" w:rsidRDefault="00E9058C" w:rsidP="00E9058C">
      <w:pPr>
        <w:rPr>
          <w:rFonts w:ascii="Albertus Extra Bold" w:hAnsi="Albertus Extra Bold"/>
          <w:color w:val="002060"/>
          <w:sz w:val="28"/>
        </w:rPr>
      </w:pPr>
    </w:p>
    <w:p w14:paraId="755AF616" w14:textId="77777777" w:rsidR="00E9058C" w:rsidRDefault="00E9058C" w:rsidP="00E9058C">
      <w:pPr>
        <w:pStyle w:val="ListParagraph"/>
        <w:rPr>
          <w:color w:val="002060"/>
          <w:sz w:val="28"/>
        </w:rPr>
      </w:pPr>
    </w:p>
    <w:p w14:paraId="3D9F93CB" w14:textId="77777777" w:rsidR="00E9058C" w:rsidRDefault="00E9058C" w:rsidP="00E9058C">
      <w:pPr>
        <w:pStyle w:val="ListParagraph"/>
        <w:rPr>
          <w:color w:val="002060"/>
          <w:sz w:val="28"/>
        </w:rPr>
      </w:pPr>
    </w:p>
    <w:p w14:paraId="6D910E36" w14:textId="77777777" w:rsidR="00922DFE" w:rsidRDefault="00922DFE" w:rsidP="00922DFE">
      <w:pPr>
        <w:rPr>
          <w:color w:val="002060"/>
          <w:sz w:val="28"/>
        </w:rPr>
      </w:pPr>
    </w:p>
    <w:p w14:paraId="70DB2E57" w14:textId="77777777" w:rsidR="00922DFE" w:rsidRDefault="00922DFE" w:rsidP="00922DFE">
      <w:pPr>
        <w:rPr>
          <w:color w:val="002060"/>
          <w:sz w:val="28"/>
        </w:rPr>
      </w:pPr>
    </w:p>
    <w:p w14:paraId="238DC235" w14:textId="77777777" w:rsidR="00922DFE" w:rsidRDefault="00922DFE" w:rsidP="00922DFE">
      <w:pPr>
        <w:rPr>
          <w:rFonts w:ascii="Abadi MT Condensed Extra Bold" w:hAnsi="Abadi MT Condensed Extra Bold"/>
          <w:color w:val="002060"/>
          <w:sz w:val="28"/>
          <w:u w:val="single"/>
        </w:rPr>
      </w:pPr>
      <w:r w:rsidRPr="00922DFE">
        <w:rPr>
          <w:rFonts w:ascii="Abadi MT Condensed Extra Bold" w:hAnsi="Abadi MT Condensed Extra Bold"/>
          <w:color w:val="002060"/>
          <w:sz w:val="28"/>
          <w:u w:val="single"/>
        </w:rPr>
        <w:t>Learning environment</w:t>
      </w:r>
    </w:p>
    <w:p w14:paraId="618DC004" w14:textId="68B4BD4A" w:rsidR="00922DFE" w:rsidRDefault="00922DFE" w:rsidP="00922DFE">
      <w:pPr>
        <w:rPr>
          <w:color w:val="002060"/>
          <w:sz w:val="28"/>
        </w:rPr>
      </w:pPr>
      <w:r>
        <w:rPr>
          <w:color w:val="002060"/>
          <w:sz w:val="28"/>
        </w:rPr>
        <w:t xml:space="preserve">Our classroom displays are vibrant and monitored regularly by subject leaders to ensure their effectiveness in supporting all groups of learners. Oracy resources are clearly displayed and easy to access by the children and have been created to facilitate learning and discussions. </w:t>
      </w:r>
    </w:p>
    <w:p w14:paraId="160C3B50" w14:textId="77777777" w:rsidR="00922DFE" w:rsidRDefault="00922DFE" w:rsidP="00922DFE">
      <w:pPr>
        <w:rPr>
          <w:color w:val="002060"/>
          <w:sz w:val="28"/>
        </w:rPr>
      </w:pPr>
    </w:p>
    <w:p w14:paraId="6E4C2814" w14:textId="77777777" w:rsidR="00922DFE" w:rsidRDefault="00922DFE" w:rsidP="00922DFE">
      <w:pPr>
        <w:rPr>
          <w:rFonts w:ascii="Abadi MT Condensed Extra Bold" w:hAnsi="Abadi MT Condensed Extra Bold"/>
          <w:color w:val="002060"/>
          <w:sz w:val="28"/>
          <w:u w:val="single"/>
        </w:rPr>
      </w:pPr>
      <w:r w:rsidRPr="00922DFE">
        <w:rPr>
          <w:rFonts w:ascii="Abadi MT Condensed Extra Bold" w:hAnsi="Abadi MT Condensed Extra Bold"/>
          <w:color w:val="002060"/>
          <w:sz w:val="28"/>
          <w:u w:val="single"/>
        </w:rPr>
        <w:t>Inclusion</w:t>
      </w:r>
    </w:p>
    <w:p w14:paraId="783359C2" w14:textId="77777777" w:rsidR="00922DFE" w:rsidRDefault="00922DFE" w:rsidP="00922DFE">
      <w:pPr>
        <w:rPr>
          <w:color w:val="002060"/>
          <w:sz w:val="28"/>
        </w:rPr>
      </w:pPr>
      <w:r>
        <w:rPr>
          <w:color w:val="002060"/>
          <w:sz w:val="28"/>
        </w:rPr>
        <w:t xml:space="preserve">We have a strong understanding of the different starting points of our pupils and we value all forms of communication to ensure that everyone feels heard, included, valued and supported. </w:t>
      </w:r>
    </w:p>
    <w:p w14:paraId="6507607C" w14:textId="081CDC7E" w:rsidR="00922DFE" w:rsidRDefault="00922DFE" w:rsidP="00922DFE">
      <w:pPr>
        <w:rPr>
          <w:color w:val="002060"/>
          <w:sz w:val="28"/>
        </w:rPr>
      </w:pPr>
      <w:r>
        <w:rPr>
          <w:color w:val="002060"/>
          <w:sz w:val="28"/>
        </w:rPr>
        <w:t>Our speech and language the</w:t>
      </w:r>
      <w:r w:rsidR="00E9058C">
        <w:rPr>
          <w:color w:val="002060"/>
          <w:sz w:val="28"/>
        </w:rPr>
        <w:t xml:space="preserve">rapist works alongside our SENDCO </w:t>
      </w:r>
      <w:r>
        <w:rPr>
          <w:color w:val="002060"/>
          <w:sz w:val="28"/>
        </w:rPr>
        <w:t xml:space="preserve">and is able to make recommendations to support pupils with special educational needs and resources are carefully tailored to provide scaffolds for talk and communication. </w:t>
      </w:r>
    </w:p>
    <w:p w14:paraId="670D5C5F" w14:textId="77777777" w:rsidR="00922DFE" w:rsidRDefault="00922DFE" w:rsidP="00922DFE">
      <w:pPr>
        <w:rPr>
          <w:color w:val="002060"/>
          <w:sz w:val="28"/>
        </w:rPr>
      </w:pPr>
    </w:p>
    <w:p w14:paraId="069D94DD" w14:textId="77777777" w:rsidR="00922DFE" w:rsidRDefault="00922DFE" w:rsidP="00922DFE">
      <w:pPr>
        <w:rPr>
          <w:color w:val="002060"/>
          <w:sz w:val="28"/>
        </w:rPr>
      </w:pPr>
      <w:r>
        <w:rPr>
          <w:color w:val="002060"/>
          <w:sz w:val="28"/>
        </w:rPr>
        <w:t xml:space="preserve">Speech and language targets are carefully set for pupils who need support and these are developed with expert advice for maximum impact on the children’s learning and development. </w:t>
      </w:r>
    </w:p>
    <w:p w14:paraId="6664886C" w14:textId="77777777" w:rsidR="00922DFE" w:rsidRDefault="00922DFE" w:rsidP="00922DFE">
      <w:pPr>
        <w:rPr>
          <w:color w:val="002060"/>
          <w:sz w:val="28"/>
        </w:rPr>
      </w:pPr>
    </w:p>
    <w:p w14:paraId="5BE67971" w14:textId="77777777" w:rsidR="00A90CE0" w:rsidRPr="004F0B22" w:rsidRDefault="00A90CE0" w:rsidP="00922DFE">
      <w:pPr>
        <w:rPr>
          <w:color w:val="002060"/>
          <w:sz w:val="28"/>
          <w:u w:val="single"/>
        </w:rPr>
      </w:pPr>
    </w:p>
    <w:p w14:paraId="123A912A" w14:textId="77777777" w:rsidR="00A90CE0" w:rsidRPr="00922DFE" w:rsidRDefault="00A90CE0" w:rsidP="00922DFE">
      <w:pPr>
        <w:rPr>
          <w:color w:val="002060"/>
          <w:sz w:val="28"/>
        </w:rPr>
      </w:pPr>
    </w:p>
    <w:p w14:paraId="055B7C94" w14:textId="77777777" w:rsidR="00524F60" w:rsidRDefault="00524F60" w:rsidP="00894D7A">
      <w:pPr>
        <w:rPr>
          <w:color w:val="002060"/>
          <w:sz w:val="28"/>
          <w:u w:val="single"/>
        </w:rPr>
      </w:pPr>
    </w:p>
    <w:p w14:paraId="21C6F257" w14:textId="77777777" w:rsidR="00524F60" w:rsidRDefault="00524F60" w:rsidP="00894D7A">
      <w:pPr>
        <w:rPr>
          <w:color w:val="002060"/>
          <w:sz w:val="28"/>
          <w:u w:val="single"/>
        </w:rPr>
      </w:pPr>
    </w:p>
    <w:p w14:paraId="684BAC66" w14:textId="77777777" w:rsidR="00524F60" w:rsidRDefault="00524F60" w:rsidP="00894D7A">
      <w:pPr>
        <w:rPr>
          <w:color w:val="002060"/>
          <w:sz w:val="28"/>
          <w:u w:val="single"/>
        </w:rPr>
      </w:pPr>
    </w:p>
    <w:p w14:paraId="3A21B91F" w14:textId="77777777" w:rsidR="00524F60" w:rsidRDefault="00524F60" w:rsidP="00894D7A">
      <w:pPr>
        <w:rPr>
          <w:color w:val="002060"/>
          <w:sz w:val="28"/>
          <w:u w:val="single"/>
        </w:rPr>
      </w:pPr>
    </w:p>
    <w:p w14:paraId="3AC79B9A" w14:textId="77777777" w:rsidR="00524F60" w:rsidRDefault="00524F60" w:rsidP="00894D7A">
      <w:pPr>
        <w:rPr>
          <w:color w:val="002060"/>
          <w:sz w:val="28"/>
          <w:u w:val="single"/>
        </w:rPr>
      </w:pPr>
    </w:p>
    <w:p w14:paraId="16A92569" w14:textId="77777777" w:rsidR="00524F60" w:rsidRDefault="00524F60" w:rsidP="00894D7A">
      <w:pPr>
        <w:rPr>
          <w:color w:val="002060"/>
          <w:sz w:val="28"/>
          <w:u w:val="single"/>
        </w:rPr>
      </w:pPr>
    </w:p>
    <w:p w14:paraId="720CE50A" w14:textId="77777777" w:rsidR="00524F60" w:rsidRDefault="00524F60" w:rsidP="00894D7A">
      <w:pPr>
        <w:rPr>
          <w:color w:val="002060"/>
          <w:sz w:val="28"/>
          <w:u w:val="single"/>
        </w:rPr>
      </w:pPr>
    </w:p>
    <w:p w14:paraId="73BB9DCD" w14:textId="77777777" w:rsidR="00524F60" w:rsidRDefault="00524F60" w:rsidP="00894D7A">
      <w:pPr>
        <w:rPr>
          <w:color w:val="002060"/>
          <w:sz w:val="28"/>
          <w:u w:val="single"/>
        </w:rPr>
      </w:pPr>
    </w:p>
    <w:p w14:paraId="6BDFB639" w14:textId="05D03C73" w:rsidR="00894D7A" w:rsidRPr="00C92929" w:rsidRDefault="00851273" w:rsidP="00894D7A">
      <w:pPr>
        <w:rPr>
          <w:color w:val="002060"/>
          <w:sz w:val="28"/>
          <w:u w:val="single"/>
        </w:rPr>
      </w:pPr>
      <w:r w:rsidRPr="00C92929">
        <w:rPr>
          <w:color w:val="002060"/>
          <w:sz w:val="28"/>
          <w:u w:val="single"/>
        </w:rPr>
        <w:lastRenderedPageBreak/>
        <w:t xml:space="preserve">Appendix 1 </w:t>
      </w:r>
      <w:r w:rsidR="00E75B16" w:rsidRPr="00C92929">
        <w:rPr>
          <w:color w:val="002060"/>
          <w:sz w:val="28"/>
          <w:u w:val="single"/>
        </w:rPr>
        <w:t>– Talking Roles</w:t>
      </w:r>
    </w:p>
    <w:p w14:paraId="4DB77BF7" w14:textId="77777777" w:rsidR="00E75B16" w:rsidRDefault="00E75B16" w:rsidP="00894D7A">
      <w:pPr>
        <w:rPr>
          <w:color w:val="002060"/>
          <w:sz w:val="28"/>
        </w:rPr>
      </w:pPr>
    </w:p>
    <w:p w14:paraId="131BA0CE" w14:textId="184D5FC9" w:rsidR="00E75B16" w:rsidRDefault="00E75B16" w:rsidP="00894D7A">
      <w:pPr>
        <w:rPr>
          <w:color w:val="002060"/>
          <w:sz w:val="28"/>
        </w:rPr>
      </w:pPr>
      <w:r>
        <w:rPr>
          <w:noProof/>
          <w:lang w:eastAsia="en-GB"/>
        </w:rPr>
        <w:drawing>
          <wp:inline distT="0" distB="0" distL="0" distR="0" wp14:anchorId="6FB5B9A8" wp14:editId="4B8E0912">
            <wp:extent cx="6642100" cy="4596994"/>
            <wp:effectExtent l="0" t="0" r="6350" b="0"/>
            <wp:docPr id="13" name="Picture 13" descr="https://filtonavenue.com/wp-content/uploads/2020/02/Discussion-roles-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tonavenue.com/wp-content/uploads/2020/02/Discussion-roles-page-00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2100" cy="4596994"/>
                    </a:xfrm>
                    <a:prstGeom prst="rect">
                      <a:avLst/>
                    </a:prstGeom>
                    <a:noFill/>
                    <a:ln>
                      <a:noFill/>
                    </a:ln>
                  </pic:spPr>
                </pic:pic>
              </a:graphicData>
            </a:graphic>
          </wp:inline>
        </w:drawing>
      </w:r>
    </w:p>
    <w:p w14:paraId="02E24352" w14:textId="52394404" w:rsidR="00E75B16" w:rsidRDefault="00E75B16" w:rsidP="00894D7A">
      <w:pPr>
        <w:rPr>
          <w:color w:val="002060"/>
          <w:sz w:val="28"/>
        </w:rPr>
      </w:pPr>
      <w:r>
        <w:rPr>
          <w:noProof/>
          <w:lang w:eastAsia="en-GB"/>
        </w:rPr>
        <w:lastRenderedPageBreak/>
        <w:drawing>
          <wp:inline distT="0" distB="0" distL="0" distR="0" wp14:anchorId="047691B9" wp14:editId="387A7A6D">
            <wp:extent cx="6642100" cy="4596994"/>
            <wp:effectExtent l="0" t="0" r="6350" b="0"/>
            <wp:docPr id="12" name="Picture 12" descr="https://filtonavenue.com/wp-content/uploads/2020/02/Discussion-role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tonavenue.com/wp-content/uploads/2020/02/Discussion-roles-page-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2100" cy="4596994"/>
                    </a:xfrm>
                    <a:prstGeom prst="rect">
                      <a:avLst/>
                    </a:prstGeom>
                    <a:noFill/>
                    <a:ln>
                      <a:noFill/>
                    </a:ln>
                  </pic:spPr>
                </pic:pic>
              </a:graphicData>
            </a:graphic>
          </wp:inline>
        </w:drawing>
      </w:r>
    </w:p>
    <w:p w14:paraId="5CC37CC3" w14:textId="585206D5" w:rsidR="00851273" w:rsidRDefault="008F4D19" w:rsidP="00894D7A">
      <w:pPr>
        <w:rPr>
          <w:color w:val="002060"/>
          <w:sz w:val="28"/>
        </w:rPr>
      </w:pPr>
      <w:r>
        <w:rPr>
          <w:color w:val="002060"/>
          <w:sz w:val="28"/>
        </w:rPr>
        <w:t xml:space="preserve">EYFS Sentence stems </w:t>
      </w:r>
    </w:p>
    <w:p w14:paraId="005E8ADE" w14:textId="67E0B221" w:rsidR="00D4253F" w:rsidRDefault="00E75B16" w:rsidP="00D4253F">
      <w:pPr>
        <w:rPr>
          <w:rFonts w:ascii="Abadi MT Condensed Extra Bold" w:hAnsi="Abadi MT Condensed Extra Bold"/>
          <w:color w:val="002060"/>
          <w:sz w:val="32"/>
        </w:rPr>
      </w:pPr>
      <w:r>
        <w:rPr>
          <w:noProof/>
          <w:lang w:eastAsia="en-GB"/>
        </w:rPr>
        <w:drawing>
          <wp:inline distT="0" distB="0" distL="0" distR="0" wp14:anchorId="215716EB" wp14:editId="11B6DD85">
            <wp:extent cx="6642100" cy="4601522"/>
            <wp:effectExtent l="0" t="0" r="6350" b="8890"/>
            <wp:docPr id="14" name="Picture 14" descr="https://filtonavenue.com/wp-content/uploads/2020/02/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iltonavenue.com/wp-content/uploads/2020/02/Slid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2100" cy="4601522"/>
                    </a:xfrm>
                    <a:prstGeom prst="rect">
                      <a:avLst/>
                    </a:prstGeom>
                    <a:noFill/>
                    <a:ln>
                      <a:noFill/>
                    </a:ln>
                  </pic:spPr>
                </pic:pic>
              </a:graphicData>
            </a:graphic>
          </wp:inline>
        </w:drawing>
      </w:r>
    </w:p>
    <w:p w14:paraId="2F5CEB2B" w14:textId="43E2ECF8" w:rsidR="00E75B16" w:rsidRDefault="008F4D19" w:rsidP="00D4253F">
      <w:pPr>
        <w:rPr>
          <w:noProof/>
          <w:lang w:eastAsia="en-GB"/>
        </w:rPr>
      </w:pPr>
      <w:r>
        <w:rPr>
          <w:noProof/>
          <w:lang w:eastAsia="en-GB"/>
        </w:rPr>
        <w:lastRenderedPageBreak/>
        <w:t>Key Stage 1</w:t>
      </w:r>
    </w:p>
    <w:p w14:paraId="1A302407" w14:textId="1C83ADAC" w:rsidR="008F4D19" w:rsidRDefault="008F4D19" w:rsidP="00D4253F">
      <w:pPr>
        <w:rPr>
          <w:rFonts w:ascii="Abadi MT Condensed Extra Bold" w:hAnsi="Abadi MT Condensed Extra Bold"/>
          <w:color w:val="002060"/>
          <w:sz w:val="32"/>
        </w:rPr>
      </w:pPr>
      <w:r>
        <w:rPr>
          <w:noProof/>
          <w:lang w:eastAsia="en-GB"/>
        </w:rPr>
        <w:drawing>
          <wp:inline distT="0" distB="0" distL="0" distR="0" wp14:anchorId="14F6C410" wp14:editId="3DF13CFB">
            <wp:extent cx="6642100" cy="4598377"/>
            <wp:effectExtent l="0" t="0" r="6350" b="0"/>
            <wp:docPr id="16" name="Picture 16" descr="https://filtonavenue.com/wp-content/uploads/2020/02/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iltonavenue.com/wp-content/uploads/2020/02/Slide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2100" cy="4598377"/>
                    </a:xfrm>
                    <a:prstGeom prst="rect">
                      <a:avLst/>
                    </a:prstGeom>
                    <a:noFill/>
                    <a:ln>
                      <a:noFill/>
                    </a:ln>
                  </pic:spPr>
                </pic:pic>
              </a:graphicData>
            </a:graphic>
          </wp:inline>
        </w:drawing>
      </w:r>
    </w:p>
    <w:p w14:paraId="5F8F3B4A" w14:textId="387F738B" w:rsidR="008F4D19" w:rsidRDefault="008F4D19" w:rsidP="008F4D19">
      <w:pPr>
        <w:rPr>
          <w:noProof/>
          <w:lang w:eastAsia="en-GB"/>
        </w:rPr>
      </w:pPr>
      <w:r>
        <w:rPr>
          <w:noProof/>
          <w:lang w:eastAsia="en-GB"/>
        </w:rPr>
        <w:t xml:space="preserve">Key Stage 2 sentence stems </w:t>
      </w:r>
    </w:p>
    <w:p w14:paraId="14103761" w14:textId="60463E53" w:rsidR="008F4D19" w:rsidRDefault="008F4D19" w:rsidP="008F4D19">
      <w:pPr>
        <w:rPr>
          <w:noProof/>
          <w:lang w:eastAsia="en-GB"/>
        </w:rPr>
      </w:pPr>
      <w:r>
        <w:rPr>
          <w:noProof/>
          <w:lang w:eastAsia="en-GB"/>
        </w:rPr>
        <w:drawing>
          <wp:inline distT="0" distB="0" distL="0" distR="0" wp14:anchorId="336F2F4C" wp14:editId="74E84EAC">
            <wp:extent cx="6642100" cy="4601522"/>
            <wp:effectExtent l="0" t="0" r="6350" b="8890"/>
            <wp:docPr id="17" name="Picture 17" descr="https://filtonavenue.com/wp-content/uploads/2020/02/Sentence-stems-K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iltonavenue.com/wp-content/uploads/2020/02/Sentence-stems-KS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2100" cy="4601522"/>
                    </a:xfrm>
                    <a:prstGeom prst="rect">
                      <a:avLst/>
                    </a:prstGeom>
                    <a:noFill/>
                    <a:ln>
                      <a:noFill/>
                    </a:ln>
                  </pic:spPr>
                </pic:pic>
              </a:graphicData>
            </a:graphic>
          </wp:inline>
        </w:drawing>
      </w:r>
    </w:p>
    <w:p w14:paraId="02AA5A15" w14:textId="32EAB437" w:rsidR="008F4D19" w:rsidRPr="00214DF4" w:rsidRDefault="00214DF4" w:rsidP="008F4D19">
      <w:pPr>
        <w:rPr>
          <w:rFonts w:ascii="Abadi MT Condensed Extra Bold" w:hAnsi="Abadi MT Condensed Extra Bold"/>
          <w:color w:val="2F5496" w:themeColor="accent1" w:themeShade="BF"/>
          <w:sz w:val="32"/>
        </w:rPr>
      </w:pPr>
      <w:r w:rsidRPr="00214DF4">
        <w:rPr>
          <w:rFonts w:ascii="Abadi MT Condensed Extra Bold" w:hAnsi="Abadi MT Condensed Extra Bold"/>
          <w:color w:val="2F5496" w:themeColor="accent1" w:themeShade="BF"/>
          <w:sz w:val="32"/>
        </w:rPr>
        <w:lastRenderedPageBreak/>
        <w:t xml:space="preserve">Appendix 2 </w:t>
      </w:r>
    </w:p>
    <w:p w14:paraId="31B975D8" w14:textId="1D2C3E57" w:rsidR="00214DF4" w:rsidRDefault="00214DF4" w:rsidP="008F4D19">
      <w:pPr>
        <w:rPr>
          <w:rFonts w:ascii="Abadi MT Condensed Extra Bold" w:hAnsi="Abadi MT Condensed Extra Bold"/>
          <w:color w:val="2F5496" w:themeColor="accent1" w:themeShade="BF"/>
          <w:sz w:val="32"/>
        </w:rPr>
      </w:pPr>
      <w:r w:rsidRPr="00214DF4">
        <w:rPr>
          <w:rFonts w:ascii="Abadi MT Condensed Extra Bold" w:hAnsi="Abadi MT Condensed Extra Bold"/>
          <w:color w:val="2F5496" w:themeColor="accent1" w:themeShade="BF"/>
          <w:sz w:val="32"/>
        </w:rPr>
        <w:t xml:space="preserve">Additional resources </w:t>
      </w:r>
    </w:p>
    <w:p w14:paraId="7FA1B456" w14:textId="0FEA297F" w:rsidR="00524F60" w:rsidRPr="008F4D19" w:rsidRDefault="00524F60" w:rsidP="008F4D19">
      <w:pPr>
        <w:rPr>
          <w:rFonts w:ascii="Abadi MT Condensed Extra Bold" w:hAnsi="Abadi MT Condensed Extra Bold"/>
          <w:sz w:val="32"/>
        </w:rPr>
      </w:pPr>
      <w:r>
        <w:rPr>
          <w:noProof/>
          <w:lang w:eastAsia="en-GB"/>
        </w:rPr>
        <w:drawing>
          <wp:inline distT="0" distB="0" distL="0" distR="0" wp14:anchorId="17B9BC7D" wp14:editId="1882ED8C">
            <wp:extent cx="3835625" cy="5417801"/>
            <wp:effectExtent l="0" t="0" r="0" b="0"/>
            <wp:docPr id="19" name="Picture 19" descr="docx, 49.67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cx, 49.67 K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5775" cy="5418014"/>
                    </a:xfrm>
                    <a:prstGeom prst="rect">
                      <a:avLst/>
                    </a:prstGeom>
                    <a:noFill/>
                    <a:ln>
                      <a:noFill/>
                    </a:ln>
                  </pic:spPr>
                </pic:pic>
              </a:graphicData>
            </a:graphic>
          </wp:inline>
        </w:drawing>
      </w:r>
    </w:p>
    <w:sectPr w:rsidR="00524F60" w:rsidRPr="008F4D19" w:rsidSect="00363013">
      <w:footerReference w:type="even" r:id="rId21"/>
      <w:footerReference w:type="default" r:id="rId22"/>
      <w:pgSz w:w="11900" w:h="16840"/>
      <w:pgMar w:top="720" w:right="720" w:bottom="720" w:left="720" w:header="720" w:footer="720" w:gutter="0"/>
      <w:pgBorders>
        <w:top w:val="thinThickThinMediumGap" w:sz="24" w:space="1" w:color="2F5496" w:themeColor="accent1" w:themeShade="BF"/>
        <w:left w:val="thinThickThinMediumGap" w:sz="24" w:space="4" w:color="2F5496" w:themeColor="accent1" w:themeShade="BF"/>
        <w:bottom w:val="thinThickThinMediumGap" w:sz="24" w:space="1" w:color="2F5496" w:themeColor="accent1" w:themeShade="BF"/>
        <w:right w:val="thinThickThinMediumGap" w:sz="24" w:space="4" w:color="2F5496" w:themeColor="accent1" w:themeShade="BF"/>
      </w:pgBorders>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DF4B2C" w14:textId="77777777" w:rsidR="008B3DFF" w:rsidRDefault="008B3DFF" w:rsidP="00363013">
      <w:r>
        <w:separator/>
      </w:r>
    </w:p>
  </w:endnote>
  <w:endnote w:type="continuationSeparator" w:id="0">
    <w:p w14:paraId="5BE5432F" w14:textId="77777777" w:rsidR="008B3DFF" w:rsidRDefault="008B3DFF" w:rsidP="00363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MT Condensed Extra Bold">
    <w:altName w:val="Gill Sans Ultra Bold Condensed"/>
    <w:charset w:val="00"/>
    <w:family w:val="auto"/>
    <w:pitch w:val="variable"/>
    <w:sig w:usb0="00000003" w:usb1="00000000" w:usb2="00000000" w:usb3="00000000" w:csb0="00000001" w:csb1="00000000"/>
  </w:font>
  <w:font w:name="SignPainter HouseScript Semibol">
    <w:altName w:val="Times New Roman"/>
    <w:charset w:val="00"/>
    <w:family w:val="auto"/>
    <w:pitch w:val="variable"/>
    <w:sig w:usb0="00000001" w:usb1="0000004A" w:usb2="00000000" w:usb3="00000000" w:csb0="00000111" w:csb1="00000000"/>
  </w:font>
  <w:font w:name="Apple Chancery">
    <w:charset w:val="00"/>
    <w:family w:val="auto"/>
    <w:pitch w:val="variable"/>
    <w:sig w:usb0="80000067" w:usb1="00000003" w:usb2="00000000" w:usb3="00000000" w:csb0="000001F3" w:csb1="00000000"/>
  </w:font>
  <w:font w:name="Albertus Extra Bol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1D66B" w14:textId="77777777" w:rsidR="00363013" w:rsidRDefault="00363013" w:rsidP="00EC5A7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2B80B8" w14:textId="77777777" w:rsidR="00363013" w:rsidRDefault="00363013" w:rsidP="00363013">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37A76" w14:textId="66073632" w:rsidR="00363013" w:rsidRDefault="00363013" w:rsidP="00EC5A7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C6939">
      <w:rPr>
        <w:rStyle w:val="PageNumber"/>
        <w:noProof/>
      </w:rPr>
      <w:t>16</w:t>
    </w:r>
    <w:r>
      <w:rPr>
        <w:rStyle w:val="PageNumber"/>
      </w:rPr>
      <w:fldChar w:fldCharType="end"/>
    </w:r>
  </w:p>
  <w:p w14:paraId="054DC894" w14:textId="77777777" w:rsidR="00363013" w:rsidRDefault="00363013" w:rsidP="00363013">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3F7584" w14:textId="77777777" w:rsidR="008B3DFF" w:rsidRDefault="008B3DFF" w:rsidP="00363013">
      <w:r>
        <w:separator/>
      </w:r>
    </w:p>
  </w:footnote>
  <w:footnote w:type="continuationSeparator" w:id="0">
    <w:p w14:paraId="0973F8BB" w14:textId="77777777" w:rsidR="008B3DFF" w:rsidRDefault="008B3DFF" w:rsidP="0036301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E5F"/>
    <w:multiLevelType w:val="hybridMultilevel"/>
    <w:tmpl w:val="3B361A34"/>
    <w:lvl w:ilvl="0" w:tplc="08090003">
      <w:start w:val="1"/>
      <w:numFmt w:val="bullet"/>
      <w:lvlText w:val="o"/>
      <w:lvlJc w:val="left"/>
      <w:pPr>
        <w:ind w:left="785" w:hanging="360"/>
      </w:pPr>
      <w:rPr>
        <w:rFonts w:ascii="Courier New" w:hAnsi="Courier New" w:cs="Courier New"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 w15:restartNumberingAfterBreak="0">
    <w:nsid w:val="05262E56"/>
    <w:multiLevelType w:val="hybridMultilevel"/>
    <w:tmpl w:val="C0C85A8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74B49"/>
    <w:multiLevelType w:val="hybridMultilevel"/>
    <w:tmpl w:val="040A74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DD7DE1"/>
    <w:multiLevelType w:val="hybridMultilevel"/>
    <w:tmpl w:val="C838AA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EF41FE"/>
    <w:multiLevelType w:val="hybridMultilevel"/>
    <w:tmpl w:val="ECE0E3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731B6C"/>
    <w:multiLevelType w:val="hybridMultilevel"/>
    <w:tmpl w:val="4834732A"/>
    <w:lvl w:ilvl="0" w:tplc="08090003">
      <w:start w:val="1"/>
      <w:numFmt w:val="bullet"/>
      <w:lvlText w:val="o"/>
      <w:lvlJc w:val="left"/>
      <w:pPr>
        <w:ind w:left="790" w:hanging="360"/>
      </w:pPr>
      <w:rPr>
        <w:rFonts w:ascii="Courier New" w:hAnsi="Courier New" w:cs="Courier New"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6" w15:restartNumberingAfterBreak="0">
    <w:nsid w:val="36D13426"/>
    <w:multiLevelType w:val="hybridMultilevel"/>
    <w:tmpl w:val="82E40E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BE61D7"/>
    <w:multiLevelType w:val="hybridMultilevel"/>
    <w:tmpl w:val="771248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7A730E"/>
    <w:multiLevelType w:val="hybridMultilevel"/>
    <w:tmpl w:val="46AC92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761C2C"/>
    <w:multiLevelType w:val="hybridMultilevel"/>
    <w:tmpl w:val="086C68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E93AE4"/>
    <w:multiLevelType w:val="hybridMultilevel"/>
    <w:tmpl w:val="1AC426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606EE3"/>
    <w:multiLevelType w:val="hybridMultilevel"/>
    <w:tmpl w:val="79564C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A15F2F"/>
    <w:multiLevelType w:val="hybridMultilevel"/>
    <w:tmpl w:val="C938028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0"/>
  </w:num>
  <w:num w:numId="4">
    <w:abstractNumId w:val="2"/>
  </w:num>
  <w:num w:numId="5">
    <w:abstractNumId w:val="12"/>
  </w:num>
  <w:num w:numId="6">
    <w:abstractNumId w:val="6"/>
  </w:num>
  <w:num w:numId="7">
    <w:abstractNumId w:val="4"/>
  </w:num>
  <w:num w:numId="8">
    <w:abstractNumId w:val="11"/>
  </w:num>
  <w:num w:numId="9">
    <w:abstractNumId w:val="7"/>
  </w:num>
  <w:num w:numId="10">
    <w:abstractNumId w:val="9"/>
  </w:num>
  <w:num w:numId="11">
    <w:abstractNumId w:val="8"/>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D59"/>
    <w:rsid w:val="00015C31"/>
    <w:rsid w:val="000450A5"/>
    <w:rsid w:val="0009277A"/>
    <w:rsid w:val="000A4A38"/>
    <w:rsid w:val="000E025C"/>
    <w:rsid w:val="001A531F"/>
    <w:rsid w:val="001C3251"/>
    <w:rsid w:val="00214DF4"/>
    <w:rsid w:val="002454C3"/>
    <w:rsid w:val="002853C6"/>
    <w:rsid w:val="002B2158"/>
    <w:rsid w:val="002C6939"/>
    <w:rsid w:val="002E68A0"/>
    <w:rsid w:val="0030562F"/>
    <w:rsid w:val="00363013"/>
    <w:rsid w:val="003869F0"/>
    <w:rsid w:val="003D6DB6"/>
    <w:rsid w:val="004403E5"/>
    <w:rsid w:val="00445E04"/>
    <w:rsid w:val="00446D59"/>
    <w:rsid w:val="00463A34"/>
    <w:rsid w:val="0046502B"/>
    <w:rsid w:val="00482211"/>
    <w:rsid w:val="004B519E"/>
    <w:rsid w:val="004B522F"/>
    <w:rsid w:val="004F0B22"/>
    <w:rsid w:val="00505577"/>
    <w:rsid w:val="00524F60"/>
    <w:rsid w:val="00564924"/>
    <w:rsid w:val="00612800"/>
    <w:rsid w:val="00620198"/>
    <w:rsid w:val="0064734A"/>
    <w:rsid w:val="0066605F"/>
    <w:rsid w:val="00672E72"/>
    <w:rsid w:val="00674F5E"/>
    <w:rsid w:val="007427F8"/>
    <w:rsid w:val="0075157E"/>
    <w:rsid w:val="00753E28"/>
    <w:rsid w:val="00851273"/>
    <w:rsid w:val="008521DA"/>
    <w:rsid w:val="00891642"/>
    <w:rsid w:val="00894D7A"/>
    <w:rsid w:val="008B3DFF"/>
    <w:rsid w:val="008C7AA6"/>
    <w:rsid w:val="008F4D19"/>
    <w:rsid w:val="008F66ED"/>
    <w:rsid w:val="008F7CA5"/>
    <w:rsid w:val="00922DFE"/>
    <w:rsid w:val="00945B7B"/>
    <w:rsid w:val="009934C4"/>
    <w:rsid w:val="009C5996"/>
    <w:rsid w:val="009C5D22"/>
    <w:rsid w:val="009E2CF3"/>
    <w:rsid w:val="00A619FA"/>
    <w:rsid w:val="00A63A10"/>
    <w:rsid w:val="00A90CE0"/>
    <w:rsid w:val="00AE04FE"/>
    <w:rsid w:val="00B210A3"/>
    <w:rsid w:val="00BB0327"/>
    <w:rsid w:val="00BE631F"/>
    <w:rsid w:val="00C321D3"/>
    <w:rsid w:val="00C4655E"/>
    <w:rsid w:val="00C92929"/>
    <w:rsid w:val="00D02F40"/>
    <w:rsid w:val="00D4253F"/>
    <w:rsid w:val="00D70005"/>
    <w:rsid w:val="00D74A3E"/>
    <w:rsid w:val="00DB2405"/>
    <w:rsid w:val="00E2165A"/>
    <w:rsid w:val="00E22E46"/>
    <w:rsid w:val="00E75B16"/>
    <w:rsid w:val="00E9058C"/>
    <w:rsid w:val="00F10889"/>
    <w:rsid w:val="00F257A5"/>
    <w:rsid w:val="00F466A2"/>
    <w:rsid w:val="00F87A79"/>
    <w:rsid w:val="00F9440F"/>
    <w:rsid w:val="00FB3AD4"/>
    <w:rsid w:val="00FD61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71852"/>
  <w14:defaultImageDpi w14:val="32767"/>
  <w15:docId w15:val="{8FEBC1E0-DAD4-4E6F-8D8E-1353A16EE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66A2"/>
    <w:pPr>
      <w:ind w:left="720"/>
      <w:contextualSpacing/>
    </w:pPr>
  </w:style>
  <w:style w:type="paragraph" w:styleId="Footer">
    <w:name w:val="footer"/>
    <w:basedOn w:val="Normal"/>
    <w:link w:val="FooterChar"/>
    <w:uiPriority w:val="99"/>
    <w:unhideWhenUsed/>
    <w:rsid w:val="00363013"/>
    <w:pPr>
      <w:tabs>
        <w:tab w:val="center" w:pos="4513"/>
        <w:tab w:val="right" w:pos="9026"/>
      </w:tabs>
    </w:pPr>
  </w:style>
  <w:style w:type="character" w:customStyle="1" w:styleId="FooterChar">
    <w:name w:val="Footer Char"/>
    <w:basedOn w:val="DefaultParagraphFont"/>
    <w:link w:val="Footer"/>
    <w:uiPriority w:val="99"/>
    <w:rsid w:val="00363013"/>
  </w:style>
  <w:style w:type="character" w:styleId="PageNumber">
    <w:name w:val="page number"/>
    <w:basedOn w:val="DefaultParagraphFont"/>
    <w:uiPriority w:val="99"/>
    <w:semiHidden/>
    <w:unhideWhenUsed/>
    <w:rsid w:val="00363013"/>
  </w:style>
  <w:style w:type="paragraph" w:styleId="BalloonText">
    <w:name w:val="Balloon Text"/>
    <w:basedOn w:val="Normal"/>
    <w:link w:val="BalloonTextChar"/>
    <w:uiPriority w:val="99"/>
    <w:semiHidden/>
    <w:unhideWhenUsed/>
    <w:rsid w:val="00A619FA"/>
    <w:rPr>
      <w:rFonts w:ascii="Tahoma" w:hAnsi="Tahoma" w:cs="Tahoma"/>
      <w:sz w:val="16"/>
      <w:szCs w:val="16"/>
    </w:rPr>
  </w:style>
  <w:style w:type="character" w:customStyle="1" w:styleId="BalloonTextChar">
    <w:name w:val="Balloon Text Char"/>
    <w:basedOn w:val="DefaultParagraphFont"/>
    <w:link w:val="BalloonText"/>
    <w:uiPriority w:val="99"/>
    <w:semiHidden/>
    <w:rsid w:val="00A619FA"/>
    <w:rPr>
      <w:rFonts w:ascii="Tahoma" w:hAnsi="Tahoma" w:cs="Tahoma"/>
      <w:sz w:val="16"/>
      <w:szCs w:val="16"/>
    </w:rPr>
  </w:style>
  <w:style w:type="paragraph" w:styleId="NormalWeb">
    <w:name w:val="Normal (Web)"/>
    <w:basedOn w:val="Normal"/>
    <w:uiPriority w:val="99"/>
    <w:semiHidden/>
    <w:unhideWhenUsed/>
    <w:rsid w:val="00A619FA"/>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86037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1624</Words>
  <Characters>9258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Maracine</dc:creator>
  <cp:lastModifiedBy>lhamilton</cp:lastModifiedBy>
  <cp:revision>2</cp:revision>
  <cp:lastPrinted>2023-01-11T16:49:00Z</cp:lastPrinted>
  <dcterms:created xsi:type="dcterms:W3CDTF">2023-01-18T15:09:00Z</dcterms:created>
  <dcterms:modified xsi:type="dcterms:W3CDTF">2023-01-18T15:09:00Z</dcterms:modified>
</cp:coreProperties>
</file>